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5244"/>
      </w:tblGrid>
      <w:tr w:rsidR="002D1A3F" w:rsidRPr="005C39C7" w:rsidTr="002D1A3F">
        <w:tc>
          <w:tcPr>
            <w:tcW w:w="3115" w:type="dxa"/>
          </w:tcPr>
          <w:p w:rsidR="002D1A3F" w:rsidRDefault="002D1A3F" w:rsidP="004710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зал – 274,7 кв. м.</w:t>
            </w:r>
          </w:p>
        </w:tc>
        <w:tc>
          <w:tcPr>
            <w:tcW w:w="5244" w:type="dxa"/>
          </w:tcPr>
          <w:p w:rsidR="002D1A3F" w:rsidRDefault="002D1A3F" w:rsidP="0047102C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7"/>
                <w:szCs w:val="21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bCs/>
                <w:color w:val="000000"/>
                <w:sz w:val="27"/>
                <w:szCs w:val="21"/>
                <w:lang w:eastAsia="ru-RU"/>
              </w:rPr>
              <w:t>М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7"/>
                <w:szCs w:val="21"/>
                <w:lang w:eastAsia="ru-RU"/>
              </w:rPr>
              <w:t>аты спортивные</w:t>
            </w:r>
          </w:p>
          <w:p w:rsidR="002D1A3F" w:rsidRDefault="002D1A3F" w:rsidP="0047102C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7"/>
                <w:szCs w:val="21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bCs/>
                <w:color w:val="000000"/>
                <w:sz w:val="27"/>
                <w:szCs w:val="21"/>
                <w:lang w:eastAsia="ru-RU"/>
              </w:rPr>
              <w:t>М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7"/>
                <w:szCs w:val="21"/>
                <w:lang w:eastAsia="ru-RU"/>
              </w:rPr>
              <w:t>ячи (футбольные, волейбольные, баскетбольные)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7"/>
                <w:szCs w:val="21"/>
                <w:lang w:eastAsia="ru-RU"/>
              </w:rPr>
              <w:t xml:space="preserve"> -12</w:t>
            </w:r>
          </w:p>
          <w:p w:rsidR="002D1A3F" w:rsidRDefault="002D1A3F" w:rsidP="0047102C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7"/>
                <w:szCs w:val="21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bCs/>
                <w:color w:val="000000"/>
                <w:sz w:val="27"/>
                <w:szCs w:val="21"/>
                <w:lang w:eastAsia="ru-RU"/>
              </w:rPr>
              <w:t>Л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7"/>
                <w:szCs w:val="21"/>
                <w:lang w:eastAsia="ru-RU"/>
              </w:rPr>
              <w:t>ыжи в комплекте с ботинками -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7"/>
                <w:szCs w:val="21"/>
                <w:lang w:eastAsia="ru-RU"/>
              </w:rPr>
              <w:t xml:space="preserve"> 16</w:t>
            </w:r>
          </w:p>
          <w:p w:rsidR="002D1A3F" w:rsidRDefault="002D1A3F" w:rsidP="0047102C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7"/>
                <w:szCs w:val="21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bCs/>
                <w:color w:val="000000"/>
                <w:sz w:val="27"/>
                <w:szCs w:val="21"/>
                <w:lang w:eastAsia="ru-RU"/>
              </w:rPr>
              <w:t>Т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7"/>
                <w:szCs w:val="21"/>
                <w:lang w:eastAsia="ru-RU"/>
              </w:rPr>
              <w:t xml:space="preserve">еннисные столы 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7"/>
                <w:szCs w:val="21"/>
                <w:lang w:eastAsia="ru-RU"/>
              </w:rPr>
              <w:t xml:space="preserve"> - </w:t>
            </w:r>
            <w:bookmarkStart w:id="0" w:name="_GoBack"/>
            <w:bookmarkEnd w:id="0"/>
            <w:r>
              <w:rPr>
                <w:rFonts w:ascii="Montserrat" w:eastAsia="Times New Roman" w:hAnsi="Montserrat" w:cs="Times New Roman"/>
                <w:bCs/>
                <w:color w:val="000000"/>
                <w:sz w:val="27"/>
                <w:szCs w:val="21"/>
                <w:lang w:eastAsia="ru-RU"/>
              </w:rPr>
              <w:t>3</w:t>
            </w:r>
          </w:p>
          <w:p w:rsidR="002D1A3F" w:rsidRDefault="002D1A3F" w:rsidP="0047102C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7"/>
                <w:szCs w:val="21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bCs/>
                <w:color w:val="000000"/>
                <w:sz w:val="27"/>
                <w:szCs w:val="21"/>
                <w:lang w:eastAsia="ru-RU"/>
              </w:rPr>
              <w:t>О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7"/>
                <w:szCs w:val="21"/>
                <w:lang w:eastAsia="ru-RU"/>
              </w:rPr>
              <w:t xml:space="preserve">бручи 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7"/>
                <w:szCs w:val="21"/>
                <w:lang w:eastAsia="ru-RU"/>
              </w:rPr>
              <w:t>-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7"/>
                <w:szCs w:val="21"/>
                <w:lang w:eastAsia="ru-RU"/>
              </w:rPr>
              <w:t>10</w:t>
            </w:r>
          </w:p>
          <w:p w:rsidR="002D1A3F" w:rsidRPr="002D1A3F" w:rsidRDefault="002D1A3F" w:rsidP="004710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1"/>
                <w:lang w:eastAsia="ru-RU"/>
              </w:rPr>
            </w:pP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1"/>
                <w:lang w:eastAsia="ru-RU"/>
              </w:rPr>
              <w:t xml:space="preserve">Волейбольная сетка </w:t>
            </w: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1"/>
                <w:lang w:eastAsia="ru-RU"/>
              </w:rPr>
              <w:t>-</w:t>
            </w: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1"/>
                <w:lang w:eastAsia="ru-RU"/>
              </w:rPr>
              <w:t>1</w:t>
            </w:r>
          </w:p>
          <w:p w:rsidR="002D1A3F" w:rsidRPr="002D1A3F" w:rsidRDefault="002D1A3F" w:rsidP="004710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</w:pP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>Стойки волейбольные универсальные (компл.)</w:t>
            </w: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 xml:space="preserve">- </w:t>
            </w: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>1</w:t>
            </w:r>
          </w:p>
          <w:p w:rsidR="002D1A3F" w:rsidRPr="002D1A3F" w:rsidRDefault="002D1A3F" w:rsidP="004710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</w:pP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 xml:space="preserve">Брусья гимнастические </w:t>
            </w: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 xml:space="preserve">- </w:t>
            </w: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>1</w:t>
            </w:r>
          </w:p>
          <w:p w:rsidR="002D1A3F" w:rsidRPr="002D1A3F" w:rsidRDefault="002D1A3F" w:rsidP="004710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</w:pP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 xml:space="preserve">Конь гимнастический </w:t>
            </w: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 xml:space="preserve">- </w:t>
            </w: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>1</w:t>
            </w:r>
          </w:p>
          <w:p w:rsidR="002D1A3F" w:rsidRPr="002D1A3F" w:rsidRDefault="002D1A3F" w:rsidP="004710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</w:pP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 xml:space="preserve">Козёл гимнастический </w:t>
            </w: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 xml:space="preserve">- </w:t>
            </w: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>1</w:t>
            </w:r>
          </w:p>
          <w:p w:rsidR="002D1A3F" w:rsidRPr="002D1A3F" w:rsidRDefault="002D1A3F" w:rsidP="004710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</w:pP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 xml:space="preserve">Перекладина навесная универсальная </w:t>
            </w: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 xml:space="preserve">- </w:t>
            </w: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>1</w:t>
            </w:r>
          </w:p>
          <w:p w:rsidR="002D1A3F" w:rsidRPr="002D1A3F" w:rsidRDefault="002D1A3F" w:rsidP="004710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</w:pP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 xml:space="preserve">Мат гимнастический </w:t>
            </w: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>= 10</w:t>
            </w:r>
          </w:p>
          <w:p w:rsidR="002D1A3F" w:rsidRPr="002D1A3F" w:rsidRDefault="002D1A3F" w:rsidP="004710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</w:pP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 xml:space="preserve">Стенка гимнастическая </w:t>
            </w: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>- 6</w:t>
            </w:r>
          </w:p>
          <w:p w:rsidR="002D1A3F" w:rsidRPr="002D1A3F" w:rsidRDefault="002D1A3F" w:rsidP="004710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</w:pP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 xml:space="preserve">Канат для лазанья </w:t>
            </w: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 xml:space="preserve">- </w:t>
            </w: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>1</w:t>
            </w:r>
          </w:p>
          <w:p w:rsidR="002D1A3F" w:rsidRPr="002D1A3F" w:rsidRDefault="002D1A3F" w:rsidP="004710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</w:pP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 xml:space="preserve">Щит баскетбольный игровой </w:t>
            </w: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 xml:space="preserve">- </w:t>
            </w: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>2</w:t>
            </w:r>
          </w:p>
          <w:p w:rsidR="002D1A3F" w:rsidRPr="002D1A3F" w:rsidRDefault="002D1A3F" w:rsidP="004710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</w:pP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>Стойки для прыжков в высоту с планкой (компл.) 1</w:t>
            </w:r>
          </w:p>
          <w:p w:rsidR="002D1A3F" w:rsidRPr="002D1A3F" w:rsidRDefault="002D1A3F" w:rsidP="004710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</w:pP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 xml:space="preserve">Бревно гимнастическое </w:t>
            </w: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 xml:space="preserve">- </w:t>
            </w: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>1</w:t>
            </w:r>
          </w:p>
          <w:p w:rsidR="002D1A3F" w:rsidRPr="002D1A3F" w:rsidRDefault="002D1A3F" w:rsidP="004710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</w:pP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>Мостик гимнастический подпружиненный</w:t>
            </w: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 xml:space="preserve"> -</w:t>
            </w: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 xml:space="preserve"> 1</w:t>
            </w:r>
          </w:p>
          <w:p w:rsidR="002D1A3F" w:rsidRPr="002D1A3F" w:rsidRDefault="002D1A3F" w:rsidP="004710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</w:pP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 xml:space="preserve">Скамейка гимнастическая </w:t>
            </w: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 xml:space="preserve">- </w:t>
            </w: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>6</w:t>
            </w:r>
          </w:p>
          <w:p w:rsidR="002D1A3F" w:rsidRPr="002D1A3F" w:rsidRDefault="002D1A3F" w:rsidP="004710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</w:pP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>Сетка заградительная</w:t>
            </w: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 xml:space="preserve"> -</w:t>
            </w: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 xml:space="preserve"> </w:t>
            </w: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>6</w:t>
            </w:r>
          </w:p>
          <w:p w:rsidR="002D1A3F" w:rsidRPr="002D1A3F" w:rsidRDefault="002D1A3F" w:rsidP="004710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</w:pPr>
            <w:r w:rsidRPr="002D1A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  <w:t>Степ-платформы -6</w:t>
            </w:r>
          </w:p>
          <w:p w:rsidR="002D1A3F" w:rsidRPr="002D1A3F" w:rsidRDefault="002D1A3F" w:rsidP="004710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1"/>
                <w:lang w:eastAsia="ru-RU"/>
              </w:rPr>
            </w:pPr>
          </w:p>
          <w:p w:rsidR="002D1A3F" w:rsidRDefault="002D1A3F" w:rsidP="0047102C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7"/>
                <w:szCs w:val="21"/>
                <w:lang w:eastAsia="ru-RU"/>
              </w:rPr>
            </w:pPr>
          </w:p>
          <w:p w:rsidR="002D1A3F" w:rsidRDefault="002D1A3F" w:rsidP="0047102C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7"/>
                <w:szCs w:val="21"/>
                <w:lang w:eastAsia="ru-RU"/>
              </w:rPr>
            </w:pPr>
          </w:p>
          <w:p w:rsidR="002D1A3F" w:rsidRDefault="002D1A3F" w:rsidP="0047102C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7"/>
                <w:szCs w:val="21"/>
                <w:lang w:eastAsia="ru-RU"/>
              </w:rPr>
            </w:pPr>
          </w:p>
          <w:p w:rsidR="002D1A3F" w:rsidRDefault="002D1A3F" w:rsidP="0047102C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7"/>
                <w:szCs w:val="21"/>
                <w:lang w:eastAsia="ru-RU"/>
              </w:rPr>
            </w:pPr>
          </w:p>
          <w:p w:rsidR="002D1A3F" w:rsidRDefault="002D1A3F" w:rsidP="0047102C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7"/>
                <w:szCs w:val="21"/>
                <w:lang w:eastAsia="ru-RU"/>
              </w:rPr>
            </w:pPr>
          </w:p>
          <w:p w:rsidR="002D1A3F" w:rsidRDefault="002D1A3F" w:rsidP="0047102C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7"/>
                <w:szCs w:val="21"/>
                <w:lang w:eastAsia="ru-RU"/>
              </w:rPr>
            </w:pPr>
          </w:p>
          <w:p w:rsidR="002D1A3F" w:rsidRPr="005C39C7" w:rsidRDefault="002D1A3F" w:rsidP="0047102C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7"/>
                <w:szCs w:val="21"/>
                <w:lang w:eastAsia="ru-RU"/>
              </w:rPr>
            </w:pPr>
          </w:p>
        </w:tc>
      </w:tr>
    </w:tbl>
    <w:p w:rsidR="00355105" w:rsidRDefault="00355105"/>
    <w:sectPr w:rsidR="0035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C7"/>
    <w:rsid w:val="002D1A3F"/>
    <w:rsid w:val="002D36C7"/>
    <w:rsid w:val="0035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25790-DD22-4150-8FC1-F6647891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Company>SPecialiST RePack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2023-10-11T11:19:00Z</dcterms:created>
  <dcterms:modified xsi:type="dcterms:W3CDTF">2023-10-11T11:22:00Z</dcterms:modified>
</cp:coreProperties>
</file>