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97"/>
        <w:gridCol w:w="1787"/>
        <w:gridCol w:w="2026"/>
        <w:gridCol w:w="1922"/>
      </w:tblGrid>
      <w:tr w:rsidR="006D501C" w:rsidRPr="006D501C" w:rsidTr="006D501C"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органа контроля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проверки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проверки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и № выданного предписания</w:t>
            </w:r>
          </w:p>
        </w:tc>
      </w:tr>
      <w:tr w:rsidR="006D501C" w:rsidRPr="006D501C" w:rsidTr="006D501C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16.08.2011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Департамент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установлению соответствия содержания подготовки </w:t>
            </w:r>
            <w:proofErr w:type="gram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государственным образовательным стандартам по предметам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Плановая документарная проверка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Предписания нет</w:t>
            </w:r>
          </w:p>
        </w:tc>
      </w:tr>
      <w:tr w:rsidR="006D501C" w:rsidRPr="006D501C" w:rsidTr="006D501C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21.10.2014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Департамент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Плановая выездная проверка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6D501C">
                <w:rPr>
                  <w:rFonts w:ascii="Arial" w:eastAsia="Times New Roman" w:hAnsi="Arial" w:cs="Arial"/>
                  <w:color w:val="E30011"/>
                  <w:sz w:val="24"/>
                  <w:szCs w:val="24"/>
                  <w:u w:val="single"/>
                  <w:lang w:eastAsia="ru-RU"/>
                </w:rPr>
                <w:t>Предписание №906/748011М от  года</w:t>
              </w:r>
            </w:hyperlink>
          </w:p>
          <w:p w:rsidR="006D501C" w:rsidRPr="006D501C" w:rsidRDefault="006D501C" w:rsidP="006D501C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hyperlink r:id="rId6" w:history="1">
              <w:r w:rsidRPr="006D501C">
                <w:rPr>
                  <w:rFonts w:ascii="Arial" w:eastAsia="Times New Roman" w:hAnsi="Arial" w:cs="Arial"/>
                  <w:color w:val="E30011"/>
                  <w:sz w:val="24"/>
                  <w:szCs w:val="24"/>
                  <w:u w:val="single"/>
                  <w:lang w:eastAsia="ru-RU"/>
                </w:rPr>
                <w:t>Отчет об исполнении</w:t>
              </w:r>
            </w:hyperlink>
          </w:p>
        </w:tc>
      </w:tr>
      <w:tr w:rsidR="006D501C" w:rsidRPr="006D501C" w:rsidTr="006D501C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22.04.2015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100" w:afterAutospacing="1" w:line="25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Департамент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образования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Белгородской области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выполнением предписания департамента образования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Внеплановая выездная проверка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Предписаний нет</w:t>
            </w:r>
          </w:p>
        </w:tc>
      </w:tr>
      <w:tr w:rsidR="006D501C" w:rsidRPr="006D501C" w:rsidTr="006D501C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31.05.2017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100" w:afterAutospacing="1" w:line="25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Департамент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образования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Белгородской области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Плановая  выездная проверка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6D501C">
                <w:rPr>
                  <w:rFonts w:ascii="Arial" w:eastAsia="Times New Roman" w:hAnsi="Arial" w:cs="Arial"/>
                  <w:color w:val="E30011"/>
                  <w:sz w:val="24"/>
                  <w:szCs w:val="24"/>
                  <w:lang w:eastAsia="ru-RU"/>
                </w:rPr>
                <w:t>Предписание  №9-09/01/2854 от 06.06.2017 г.</w:t>
              </w:r>
            </w:hyperlink>
          </w:p>
          <w:p w:rsidR="006D501C" w:rsidRPr="006D501C" w:rsidRDefault="006D501C" w:rsidP="006D501C">
            <w:pPr>
              <w:spacing w:after="0" w:line="25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Pr="006D501C">
                <w:rPr>
                  <w:rFonts w:ascii="Arial" w:eastAsia="Times New Roman" w:hAnsi="Arial" w:cs="Arial"/>
                  <w:color w:val="E30011"/>
                  <w:sz w:val="24"/>
                  <w:szCs w:val="24"/>
                  <w:u w:val="single"/>
                  <w:lang w:eastAsia="ru-RU"/>
                </w:rPr>
                <w:t>Отчет об исполнении</w:t>
              </w:r>
            </w:hyperlink>
          </w:p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D501C" w:rsidRPr="006D501C" w:rsidTr="006D501C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06.12.2017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Департамент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образования</w:t>
            </w:r>
            <w:proofErr w:type="spell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Белгородской области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выполнением предписания департамента образования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Внеплановая документарная проверка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6D501C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Предписаний нет</w:t>
            </w:r>
          </w:p>
        </w:tc>
      </w:tr>
    </w:tbl>
    <w:p w:rsidR="006D501C" w:rsidRDefault="006D501C"/>
    <w:sectPr w:rsidR="006D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1C"/>
    <w:rsid w:val="005C6A45"/>
    <w:rsid w:val="006D501C"/>
    <w:rsid w:val="007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nes-school.narod.ru/DOCUMENTS_VOZ_2018/otchet_ispolnenie_29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znes-school.narod.ru/documents_2017/Predpisanie_9_09_01_2854_20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znes-school.narod.ru/documets_2015/goskontrol/otchet_predpisanie_2015.pdf" TargetMode="External"/><Relationship Id="rId5" Type="http://schemas.openxmlformats.org/officeDocument/2006/relationships/hyperlink" Target="http://www.voznes-school.narod.ru/documets_2015/goskontrol/predpisanie_2014_201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>Home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2022-11-23T12:44:00Z</dcterms:created>
  <dcterms:modified xsi:type="dcterms:W3CDTF">2022-11-23T12:46:00Z</dcterms:modified>
</cp:coreProperties>
</file>