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82" w:rsidRPr="00E0647A" w:rsidRDefault="002373F9">
      <w:pPr>
        <w:rPr>
          <w:lang w:val="ru-RU"/>
        </w:rPr>
        <w:sectPr w:rsidR="006A0F82" w:rsidRPr="00E0647A">
          <w:pgSz w:w="11906" w:h="16383"/>
          <w:pgMar w:top="1134" w:right="850" w:bottom="1134" w:left="1701" w:header="709" w:footer="709" w:gutter="0"/>
          <w:cols w:space="708"/>
          <w:docGrid w:linePitch="360"/>
        </w:sectPr>
      </w:pPr>
      <w:r>
        <w:rPr>
          <w:noProof/>
          <w:lang w:val="ru-RU" w:eastAsia="ru-RU"/>
        </w:rPr>
        <w:drawing>
          <wp:inline distT="0" distB="0" distL="0" distR="0">
            <wp:extent cx="5940425" cy="9015357"/>
            <wp:effectExtent l="19050" t="0" r="3175" b="0"/>
            <wp:docPr id="1" name="Рисунок 1" descr="C:\Users\User\Pictures\img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19.jpg"/>
                    <pic:cNvPicPr>
                      <a:picLocks noChangeAspect="1" noChangeArrowheads="1"/>
                    </pic:cNvPicPr>
                  </pic:nvPicPr>
                  <pic:blipFill>
                    <a:blip r:embed="rId6" cstate="print"/>
                    <a:srcRect/>
                    <a:stretch>
                      <a:fillRect/>
                    </a:stretch>
                  </pic:blipFill>
                  <pic:spPr bwMode="auto">
                    <a:xfrm>
                      <a:off x="0" y="0"/>
                      <a:ext cx="5940425" cy="9015357"/>
                    </a:xfrm>
                    <a:prstGeom prst="rect">
                      <a:avLst/>
                    </a:prstGeom>
                    <a:noFill/>
                    <a:ln w="9525">
                      <a:noFill/>
                      <a:miter lim="800000"/>
                      <a:headEnd/>
                      <a:tailEnd/>
                    </a:ln>
                  </pic:spPr>
                </pic:pic>
              </a:graphicData>
            </a:graphic>
          </wp:inline>
        </w:drawing>
      </w:r>
    </w:p>
    <w:p w:rsidR="006A0F82" w:rsidRPr="00E0647A" w:rsidRDefault="00F84FE5">
      <w:pPr>
        <w:spacing w:after="0" w:line="264" w:lineRule="auto"/>
        <w:ind w:left="120"/>
        <w:jc w:val="both"/>
        <w:rPr>
          <w:lang w:val="ru-RU"/>
        </w:rPr>
      </w:pPr>
      <w:bookmarkStart w:id="0" w:name="block-10297540"/>
      <w:r w:rsidRPr="00E0647A">
        <w:rPr>
          <w:rFonts w:hAnsi="Times New Roman"/>
          <w:b/>
          <w:color w:val="000000"/>
          <w:sz w:val="28"/>
          <w:lang w:val="ru-RU"/>
        </w:rPr>
        <w:lastRenderedPageBreak/>
        <w:t>ПОЯСНИТЕЛЬНАЯ ЗАПИСКА</w:t>
      </w:r>
    </w:p>
    <w:p w:rsidR="006A0F82" w:rsidRPr="00E0647A" w:rsidRDefault="006A0F82">
      <w:pPr>
        <w:spacing w:after="0" w:line="264" w:lineRule="auto"/>
        <w:ind w:left="120"/>
        <w:jc w:val="both"/>
        <w:rPr>
          <w:lang w:val="ru-RU"/>
        </w:rPr>
      </w:pPr>
    </w:p>
    <w:p w:rsidR="006A0F82" w:rsidRPr="00E0647A" w:rsidRDefault="00F84FE5">
      <w:pPr>
        <w:spacing w:after="0" w:line="264" w:lineRule="auto"/>
        <w:ind w:firstLine="600"/>
        <w:jc w:val="both"/>
        <w:rPr>
          <w:lang w:val="ru-RU"/>
        </w:rPr>
      </w:pPr>
      <w:r w:rsidRPr="00E0647A">
        <w:rPr>
          <w:rFonts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E0647A">
        <w:rPr>
          <w:rFonts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0647A">
        <w:rPr>
          <w:rFonts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E0647A">
        <w:rPr>
          <w:rFonts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A0F82" w:rsidRPr="00E0647A" w:rsidRDefault="00F84FE5">
      <w:pPr>
        <w:spacing w:after="0" w:line="264" w:lineRule="auto"/>
        <w:ind w:firstLine="600"/>
        <w:jc w:val="both"/>
        <w:rPr>
          <w:rFonts w:hAnsi="Times New Roman"/>
          <w:color w:val="000000"/>
          <w:sz w:val="28"/>
          <w:lang w:val="ru-RU"/>
        </w:rPr>
      </w:pPr>
      <w:bookmarkStart w:id="1" w:name="ceba58f0-def2-488e-88c8-f4292ccf0380"/>
      <w:r w:rsidRPr="00E0647A">
        <w:rPr>
          <w:rFonts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1"/>
    </w:p>
    <w:p w:rsidR="006A0F82" w:rsidRPr="00CD1FBC" w:rsidRDefault="00F84FE5">
      <w:pPr>
        <w:spacing w:after="0" w:line="264" w:lineRule="auto"/>
        <w:ind w:firstLine="600"/>
        <w:jc w:val="both"/>
        <w:rPr>
          <w:rFonts w:hAnsi="Times New Roman" w:cs="Times New Roman"/>
          <w:sz w:val="28"/>
          <w:szCs w:val="24"/>
          <w:lang w:val="ru-RU"/>
        </w:rPr>
        <w:sectPr w:rsidR="006A0F82" w:rsidRPr="00CD1FBC">
          <w:pgSz w:w="11906" w:h="16383"/>
          <w:pgMar w:top="1134" w:right="850" w:bottom="1134" w:left="1701" w:header="709" w:footer="709" w:gutter="0"/>
          <w:cols w:space="708"/>
          <w:docGrid w:linePitch="360"/>
        </w:sectPr>
      </w:pPr>
      <w:r w:rsidRPr="00CD1FBC">
        <w:rPr>
          <w:rFonts w:hAnsi="Times New Roman" w:cs="Times New Roman"/>
          <w:color w:val="000000"/>
          <w:sz w:val="28"/>
          <w:szCs w:val="24"/>
          <w:lang w:val="ru-RU"/>
        </w:rPr>
        <w:t>В связи с переносом модуля “Спортивная и физическая подготовка”  во вне</w:t>
      </w:r>
      <w:bookmarkEnd w:id="0"/>
      <w:r w:rsidRPr="00CD1FBC">
        <w:rPr>
          <w:rFonts w:hAnsi="Times New Roman" w:cs="Times New Roman"/>
          <w:sz w:val="28"/>
          <w:szCs w:val="24"/>
          <w:lang w:val="ru-RU"/>
        </w:rPr>
        <w:t>урочное время, общее число часов - 170 часов: в 10 классе - 68 часов (2 часа в неделю)</w:t>
      </w:r>
      <w:r w:rsidRPr="00CD1FBC">
        <w:rPr>
          <w:rFonts w:hAnsi="Times New Roman" w:cs="Times New Roman"/>
          <w:color w:val="000000"/>
          <w:sz w:val="28"/>
          <w:szCs w:val="24"/>
          <w:lang w:val="ru-RU"/>
        </w:rPr>
        <w:t xml:space="preserve"> в 11 классе – 102 часа (3 часа в неделю). </w:t>
      </w:r>
    </w:p>
    <w:p w:rsidR="006A0F82" w:rsidRPr="00E0647A" w:rsidRDefault="00F84FE5">
      <w:pPr>
        <w:spacing w:after="0" w:line="264" w:lineRule="auto"/>
        <w:ind w:left="120"/>
        <w:jc w:val="both"/>
        <w:rPr>
          <w:lang w:val="ru-RU"/>
        </w:rPr>
      </w:pPr>
      <w:bookmarkStart w:id="2" w:name="block-10297541"/>
      <w:r w:rsidRPr="00E0647A">
        <w:rPr>
          <w:rFonts w:hAnsi="Times New Roman"/>
          <w:b/>
          <w:color w:val="000000"/>
          <w:sz w:val="28"/>
          <w:lang w:val="ru-RU"/>
        </w:rPr>
        <w:lastRenderedPageBreak/>
        <w:t>СОДЕРЖАНИЕ УЧЕБНОГО ПРЕДМЕТА</w:t>
      </w:r>
    </w:p>
    <w:p w:rsidR="006A0F82" w:rsidRPr="00E0647A" w:rsidRDefault="006A0F82">
      <w:pPr>
        <w:spacing w:after="0" w:line="264" w:lineRule="auto"/>
        <w:ind w:left="120"/>
        <w:jc w:val="both"/>
        <w:rPr>
          <w:lang w:val="ru-RU"/>
        </w:rPr>
      </w:pPr>
    </w:p>
    <w:p w:rsidR="006A0F82" w:rsidRPr="00E0647A" w:rsidRDefault="00F84FE5">
      <w:pPr>
        <w:spacing w:after="0" w:line="264" w:lineRule="auto"/>
        <w:ind w:left="120"/>
        <w:jc w:val="both"/>
        <w:rPr>
          <w:lang w:val="ru-RU"/>
        </w:rPr>
      </w:pPr>
      <w:r w:rsidRPr="00E0647A">
        <w:rPr>
          <w:rFonts w:hAnsi="Times New Roman"/>
          <w:b/>
          <w:color w:val="000000"/>
          <w:sz w:val="28"/>
          <w:lang w:val="ru-RU"/>
        </w:rPr>
        <w:t>10 КЛАСС</w:t>
      </w:r>
    </w:p>
    <w:p w:rsidR="006A0F82" w:rsidRPr="00E0647A" w:rsidRDefault="006A0F82">
      <w:pPr>
        <w:spacing w:after="0" w:line="264" w:lineRule="auto"/>
        <w:ind w:left="120"/>
        <w:jc w:val="both"/>
        <w:rPr>
          <w:lang w:val="ru-RU"/>
        </w:rPr>
      </w:pPr>
    </w:p>
    <w:p w:rsidR="006A0F82" w:rsidRPr="00E0647A" w:rsidRDefault="00F84FE5">
      <w:pPr>
        <w:spacing w:after="0" w:line="264" w:lineRule="auto"/>
        <w:ind w:left="120"/>
        <w:jc w:val="both"/>
        <w:rPr>
          <w:lang w:val="ru-RU"/>
        </w:rPr>
      </w:pPr>
      <w:r w:rsidRPr="00E0647A">
        <w:rPr>
          <w:rFonts w:hAnsi="Times New Roman"/>
          <w:b/>
          <w:i/>
          <w:color w:val="000000"/>
          <w:sz w:val="28"/>
          <w:lang w:val="ru-RU"/>
        </w:rPr>
        <w:t>Знания о физической культуре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A0F82" w:rsidRPr="00E0647A" w:rsidRDefault="00F84FE5">
      <w:pPr>
        <w:spacing w:after="0" w:line="264" w:lineRule="auto"/>
        <w:ind w:left="120"/>
        <w:jc w:val="both"/>
        <w:rPr>
          <w:lang w:val="ru-RU"/>
        </w:rPr>
      </w:pPr>
      <w:r w:rsidRPr="00E0647A">
        <w:rPr>
          <w:rFonts w:hAnsi="Times New Roman"/>
          <w:b/>
          <w:i/>
          <w:color w:val="000000"/>
          <w:sz w:val="28"/>
          <w:lang w:val="ru-RU"/>
        </w:rPr>
        <w:t>Способы самостоятельной двигательной деятельности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A0F82" w:rsidRPr="00E0647A" w:rsidRDefault="00F84FE5">
      <w:pPr>
        <w:spacing w:after="0" w:line="264" w:lineRule="auto"/>
        <w:ind w:left="120"/>
        <w:jc w:val="both"/>
        <w:rPr>
          <w:lang w:val="ru-RU"/>
        </w:rPr>
      </w:pPr>
      <w:r w:rsidRPr="00E0647A">
        <w:rPr>
          <w:rFonts w:hAnsi="Times New Roman"/>
          <w:b/>
          <w:i/>
          <w:color w:val="000000"/>
          <w:sz w:val="28"/>
          <w:lang w:val="ru-RU"/>
        </w:rPr>
        <w:t>Физическое совершенствование</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 xml:space="preserve">Физкультурно-оздоровительная деятельность.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 xml:space="preserve">Спортивно-оздоровительная деятельность.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Модуль «Спортивные игры».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 xml:space="preserve">Прикладно-ориентированная двигательная деятельность.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6A0F82" w:rsidRPr="00E0647A" w:rsidRDefault="00F84FE5">
      <w:pPr>
        <w:spacing w:after="0" w:line="264" w:lineRule="auto"/>
        <w:ind w:firstLine="600"/>
        <w:jc w:val="both"/>
        <w:rPr>
          <w:rFonts w:hAnsi="Times New Roman"/>
          <w:color w:val="000000"/>
          <w:sz w:val="28"/>
          <w:lang w:val="ru-RU"/>
        </w:rPr>
      </w:pPr>
      <w:r w:rsidRPr="00E0647A">
        <w:rPr>
          <w:rFonts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0F82" w:rsidRPr="00E0647A" w:rsidRDefault="006A0F82">
      <w:pPr>
        <w:spacing w:after="0"/>
        <w:ind w:left="120"/>
        <w:rPr>
          <w:lang w:val="ru-RU"/>
        </w:rPr>
      </w:pPr>
      <w:bookmarkStart w:id="3" w:name="_Toc137510617"/>
      <w:bookmarkEnd w:id="3"/>
    </w:p>
    <w:p w:rsidR="006A0F82" w:rsidRPr="00E0647A" w:rsidRDefault="006A0F82">
      <w:pPr>
        <w:spacing w:after="0" w:line="264" w:lineRule="auto"/>
        <w:ind w:left="120"/>
        <w:jc w:val="both"/>
        <w:rPr>
          <w:lang w:val="ru-RU"/>
        </w:rPr>
      </w:pPr>
    </w:p>
    <w:p w:rsidR="006A0F82" w:rsidRPr="00E0647A" w:rsidRDefault="00F84FE5">
      <w:pPr>
        <w:spacing w:after="0" w:line="264" w:lineRule="auto"/>
        <w:ind w:left="120"/>
        <w:jc w:val="both"/>
        <w:rPr>
          <w:lang w:val="ru-RU"/>
        </w:rPr>
      </w:pPr>
      <w:r w:rsidRPr="00E0647A">
        <w:rPr>
          <w:rFonts w:hAnsi="Times New Roman"/>
          <w:b/>
          <w:color w:val="000000"/>
          <w:sz w:val="28"/>
          <w:lang w:val="ru-RU"/>
        </w:rPr>
        <w:t>11 КЛАСС</w:t>
      </w:r>
    </w:p>
    <w:p w:rsidR="006A0F82" w:rsidRPr="00E0647A" w:rsidRDefault="00F84FE5">
      <w:pPr>
        <w:spacing w:after="0" w:line="264" w:lineRule="auto"/>
        <w:ind w:firstLine="600"/>
        <w:jc w:val="both"/>
        <w:rPr>
          <w:lang w:val="ru-RU"/>
        </w:rPr>
      </w:pPr>
      <w:r w:rsidRPr="00E0647A">
        <w:rPr>
          <w:rFonts w:hAnsi="Times New Roman"/>
          <w:b/>
          <w:i/>
          <w:color w:val="000000"/>
          <w:sz w:val="28"/>
          <w:lang w:val="ru-RU"/>
        </w:rPr>
        <w:t>Знания о физической культуре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A0F82" w:rsidRPr="00E0647A" w:rsidRDefault="00F84FE5">
      <w:pPr>
        <w:spacing w:after="0" w:line="264" w:lineRule="auto"/>
        <w:ind w:firstLine="600"/>
        <w:jc w:val="both"/>
        <w:rPr>
          <w:lang w:val="ru-RU"/>
        </w:rPr>
      </w:pPr>
      <w:r w:rsidRPr="00E0647A">
        <w:rPr>
          <w:rFonts w:hAnsi="Times New Roman"/>
          <w:b/>
          <w:i/>
          <w:color w:val="000000"/>
          <w:sz w:val="28"/>
          <w:lang w:val="ru-RU"/>
        </w:rPr>
        <w:t>Способы самостоятельной двигательной деятельности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E0647A">
        <w:rPr>
          <w:rFonts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Банные процедуры, их назначение и правила проведения, основные способы парения.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A0F82" w:rsidRPr="00E0647A" w:rsidRDefault="00F84FE5">
      <w:pPr>
        <w:spacing w:after="0" w:line="264" w:lineRule="auto"/>
        <w:ind w:firstLine="600"/>
        <w:jc w:val="both"/>
        <w:rPr>
          <w:lang w:val="ru-RU"/>
        </w:rPr>
      </w:pPr>
      <w:r w:rsidRPr="00E0647A">
        <w:rPr>
          <w:rFonts w:hAnsi="Times New Roman"/>
          <w:b/>
          <w:i/>
          <w:color w:val="000000"/>
          <w:sz w:val="28"/>
          <w:lang w:val="ru-RU"/>
        </w:rPr>
        <w:t>Физическое совершенствование</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 xml:space="preserve">Физкультурно-оздоровительная деятельность.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 xml:space="preserve">Спортивно-оздоровительная деятельность.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Модуль «Спортивные игры».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 xml:space="preserve">Прикладно-ориентированная двигательная деятельность. </w:t>
      </w:r>
    </w:p>
    <w:p w:rsidR="006A0F82" w:rsidRPr="00E0647A" w:rsidRDefault="00F84FE5">
      <w:pPr>
        <w:spacing w:after="0" w:line="264" w:lineRule="auto"/>
        <w:ind w:firstLine="600"/>
        <w:jc w:val="both"/>
        <w:rPr>
          <w:lang w:val="ru-RU"/>
        </w:rPr>
      </w:pPr>
      <w:r w:rsidRPr="00E0647A">
        <w:rPr>
          <w:rFonts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0F82" w:rsidRPr="00E0647A" w:rsidRDefault="00F84FE5">
      <w:pPr>
        <w:spacing w:after="0" w:line="264" w:lineRule="auto"/>
        <w:ind w:firstLine="600"/>
        <w:jc w:val="both"/>
        <w:rPr>
          <w:lang w:val="ru-RU"/>
        </w:rPr>
      </w:pPr>
      <w:r w:rsidRPr="00E0647A">
        <w:rPr>
          <w:rFonts w:hAnsi="Times New Roman"/>
          <w:b/>
          <w:i/>
          <w:color w:val="000000"/>
          <w:sz w:val="28"/>
          <w:lang w:val="ru-RU"/>
        </w:rPr>
        <w:t>Программа вариативного модуля «Базовая физическая подготовка».</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 xml:space="preserve">Общая физическая подготовка. </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Развитие силовых способностей</w:t>
      </w:r>
      <w:r w:rsidRPr="00E0647A">
        <w:rPr>
          <w:rFonts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 xml:space="preserve">Развитие скоростных способностей.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E0647A">
        <w:rPr>
          <w:rFonts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 xml:space="preserve">Развитие выносливости.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 xml:space="preserve">Развитие координации движений.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 xml:space="preserve">Развитие гибкости.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 xml:space="preserve">Специальная физическая подготовка. </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Модуль «Гимнастика»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E0647A">
        <w:rPr>
          <w:rFonts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Модуль «Лёгкая атлетика»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E0647A">
        <w:rPr>
          <w:rFonts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Модуль «Зимние виды спорта»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A0F82" w:rsidRPr="00E0647A" w:rsidRDefault="00F84FE5">
      <w:pPr>
        <w:spacing w:after="0" w:line="264" w:lineRule="auto"/>
        <w:ind w:firstLine="600"/>
        <w:jc w:val="both"/>
        <w:rPr>
          <w:lang w:val="ru-RU"/>
        </w:rPr>
      </w:pPr>
      <w:r w:rsidRPr="00E0647A">
        <w:rPr>
          <w:rFonts w:hAnsi="Times New Roman"/>
          <w:i/>
          <w:color w:val="000000"/>
          <w:sz w:val="28"/>
          <w:lang w:val="ru-RU"/>
        </w:rPr>
        <w:t>Модуль «Спортивные игры»</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E0647A">
        <w:rPr>
          <w:rFonts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E0647A">
        <w:rPr>
          <w:rFonts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End w:id="2"/>
    <w:p w:rsidR="006A0F82" w:rsidRPr="00E0647A" w:rsidRDefault="006A0F82">
      <w:pPr>
        <w:rPr>
          <w:lang w:val="ru-RU"/>
        </w:rPr>
        <w:sectPr w:rsidR="006A0F82" w:rsidRPr="00E0647A">
          <w:pgSz w:w="11906" w:h="16383"/>
          <w:pgMar w:top="1134" w:right="850" w:bottom="1134" w:left="1701" w:header="709" w:footer="709" w:gutter="0"/>
          <w:cols w:space="708"/>
          <w:docGrid w:linePitch="360"/>
        </w:sectPr>
      </w:pPr>
    </w:p>
    <w:p w:rsidR="006A0F82" w:rsidRPr="00E0647A" w:rsidRDefault="00F84FE5">
      <w:pPr>
        <w:spacing w:after="0" w:line="264" w:lineRule="auto"/>
        <w:ind w:left="120"/>
        <w:jc w:val="both"/>
        <w:rPr>
          <w:lang w:val="ru-RU"/>
        </w:rPr>
      </w:pPr>
      <w:bookmarkStart w:id="4" w:name="_Toc137548640"/>
      <w:bookmarkStart w:id="5" w:name="block-10297537"/>
      <w:bookmarkEnd w:id="4"/>
      <w:r w:rsidRPr="00E0647A">
        <w:rPr>
          <w:rFonts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A0F82" w:rsidRPr="00E0647A" w:rsidRDefault="006A0F82">
      <w:pPr>
        <w:spacing w:after="0"/>
        <w:ind w:left="120"/>
        <w:rPr>
          <w:lang w:val="ru-RU"/>
        </w:rPr>
      </w:pPr>
      <w:bookmarkStart w:id="6" w:name="_Toc137548641"/>
      <w:bookmarkEnd w:id="6"/>
    </w:p>
    <w:p w:rsidR="006A0F82" w:rsidRPr="00E0647A" w:rsidRDefault="00F84FE5">
      <w:pPr>
        <w:spacing w:after="0" w:line="264" w:lineRule="auto"/>
        <w:ind w:left="120"/>
        <w:jc w:val="both"/>
        <w:rPr>
          <w:lang w:val="ru-RU"/>
        </w:rPr>
      </w:pPr>
      <w:r w:rsidRPr="00E0647A">
        <w:rPr>
          <w:rFonts w:hAnsi="Times New Roman"/>
          <w:b/>
          <w:color w:val="000000"/>
          <w:sz w:val="28"/>
          <w:lang w:val="ru-RU"/>
        </w:rPr>
        <w:t>ЛИЧНОСТНЫЕ РЕЗУЛЬТАТЫ</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1) </w:t>
      </w:r>
      <w:r w:rsidRPr="00E0647A">
        <w:rPr>
          <w:rFonts w:hAnsi="Times New Roman"/>
          <w:b/>
          <w:color w:val="000000"/>
          <w:sz w:val="28"/>
          <w:lang w:val="ru-RU"/>
        </w:rPr>
        <w:t>гражданского воспитания</w:t>
      </w:r>
      <w:r w:rsidRPr="00E0647A">
        <w:rPr>
          <w:rFonts w:hAnsi="Times New Roman"/>
          <w:color w:val="000000"/>
          <w:sz w:val="28"/>
          <w:lang w:val="ru-RU"/>
        </w:rPr>
        <w:t>:</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осознание своих конституционных прав и обязанностей, уважение закона и правопорядка;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умение взаимодействовать с социальными институтами в соответствии с их функциями и назначением;</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готовность к гуманитарной и волонтёрской деятельности;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2) </w:t>
      </w:r>
      <w:r w:rsidRPr="00E0647A">
        <w:rPr>
          <w:rFonts w:hAnsi="Times New Roman"/>
          <w:b/>
          <w:color w:val="000000"/>
          <w:sz w:val="28"/>
          <w:lang w:val="ru-RU"/>
        </w:rPr>
        <w:t>патриотического воспитания</w:t>
      </w:r>
      <w:r w:rsidRPr="00E0647A">
        <w:rPr>
          <w:rFonts w:hAnsi="Times New Roman"/>
          <w:color w:val="000000"/>
          <w:sz w:val="28"/>
          <w:lang w:val="ru-RU"/>
        </w:rPr>
        <w:t>:</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идейную убеждённость, готовность к служению и защите Отечества, ответственность за его судьбу;</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3) </w:t>
      </w:r>
      <w:r w:rsidRPr="00E0647A">
        <w:rPr>
          <w:rFonts w:hAnsi="Times New Roman"/>
          <w:b/>
          <w:color w:val="000000"/>
          <w:sz w:val="28"/>
          <w:lang w:val="ru-RU"/>
        </w:rPr>
        <w:t>духовно-нравственного воспитания</w:t>
      </w:r>
      <w:r w:rsidRPr="00E0647A">
        <w:rPr>
          <w:rFonts w:hAnsi="Times New Roman"/>
          <w:color w:val="000000"/>
          <w:sz w:val="28"/>
          <w:lang w:val="ru-RU"/>
        </w:rPr>
        <w:t>:</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осознание духовных ценностей российского народа;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сформированность нравственного сознания, этического поведения;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осознание личного вклада в построение устойчивого будущего;</w:t>
      </w:r>
    </w:p>
    <w:p w:rsidR="006A0F82" w:rsidRPr="00E0647A" w:rsidRDefault="00F84FE5">
      <w:pPr>
        <w:spacing w:after="0" w:line="264" w:lineRule="auto"/>
        <w:ind w:firstLine="600"/>
        <w:jc w:val="both"/>
        <w:rPr>
          <w:lang w:val="ru-RU"/>
        </w:rPr>
      </w:pPr>
      <w:r w:rsidRPr="00E0647A">
        <w:rPr>
          <w:rFonts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4) </w:t>
      </w:r>
      <w:r w:rsidRPr="00E0647A">
        <w:rPr>
          <w:rFonts w:hAnsi="Times New Roman"/>
          <w:b/>
          <w:color w:val="000000"/>
          <w:sz w:val="28"/>
          <w:lang w:val="ru-RU"/>
        </w:rPr>
        <w:t>эстетического воспитания</w:t>
      </w:r>
      <w:r w:rsidRPr="00E0647A">
        <w:rPr>
          <w:rFonts w:hAnsi="Times New Roman"/>
          <w:color w:val="000000"/>
          <w:sz w:val="28"/>
          <w:lang w:val="ru-RU"/>
        </w:rPr>
        <w:t>:</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5) </w:t>
      </w:r>
      <w:r w:rsidRPr="00E0647A">
        <w:rPr>
          <w:rFonts w:hAnsi="Times New Roman"/>
          <w:b/>
          <w:color w:val="000000"/>
          <w:sz w:val="28"/>
          <w:lang w:val="ru-RU"/>
        </w:rPr>
        <w:t>физического воспитания</w:t>
      </w:r>
      <w:r w:rsidRPr="00E0647A">
        <w:rPr>
          <w:rFonts w:hAnsi="Times New Roman"/>
          <w:color w:val="000000"/>
          <w:sz w:val="28"/>
          <w:lang w:val="ru-RU"/>
        </w:rPr>
        <w:t>:</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сформированность здорового и безопасного образа жизни, ответственного отношения к своему здоровью;</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потребность в физическом совершенствовании, занятиях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спортивно-оздоровительной деятельностью;</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6) </w:t>
      </w:r>
      <w:r w:rsidRPr="00E0647A">
        <w:rPr>
          <w:rFonts w:hAnsi="Times New Roman"/>
          <w:b/>
          <w:color w:val="000000"/>
          <w:sz w:val="28"/>
          <w:lang w:val="ru-RU"/>
        </w:rPr>
        <w:t>трудового воспитания</w:t>
      </w:r>
      <w:r w:rsidRPr="00E0647A">
        <w:rPr>
          <w:rFonts w:hAnsi="Times New Roman"/>
          <w:color w:val="000000"/>
          <w:sz w:val="28"/>
          <w:lang w:val="ru-RU"/>
        </w:rPr>
        <w:t>:</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готовность к труду, осознание приобретённых умений и навыков, трудолюбие;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готовность и способность к образованию и самообразованию на протяжении всей жизни;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7) </w:t>
      </w:r>
      <w:r w:rsidRPr="00E0647A">
        <w:rPr>
          <w:rFonts w:hAnsi="Times New Roman"/>
          <w:b/>
          <w:color w:val="000000"/>
          <w:sz w:val="28"/>
          <w:lang w:val="ru-RU"/>
        </w:rPr>
        <w:t>экологического воспитания</w:t>
      </w:r>
      <w:r w:rsidRPr="00E0647A">
        <w:rPr>
          <w:rFonts w:hAnsi="Times New Roman"/>
          <w:color w:val="000000"/>
          <w:sz w:val="28"/>
          <w:lang w:val="ru-RU"/>
        </w:rPr>
        <w:t>:</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активное неприятие действий, приносящих вред окружающей среде; </w:t>
      </w:r>
    </w:p>
    <w:p w:rsidR="006A0F82" w:rsidRPr="00E0647A" w:rsidRDefault="00F84FE5">
      <w:pPr>
        <w:spacing w:after="0" w:line="264" w:lineRule="auto"/>
        <w:ind w:firstLine="600"/>
        <w:jc w:val="both"/>
        <w:rPr>
          <w:lang w:val="ru-RU"/>
        </w:rPr>
      </w:pPr>
      <w:r w:rsidRPr="00E0647A">
        <w:rPr>
          <w:rFonts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расширение опыта деятельности экологической направленности.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8) </w:t>
      </w:r>
      <w:r w:rsidRPr="00E0647A">
        <w:rPr>
          <w:rFonts w:hAnsi="Times New Roman"/>
          <w:b/>
          <w:color w:val="000000"/>
          <w:sz w:val="28"/>
          <w:lang w:val="ru-RU"/>
        </w:rPr>
        <w:t>ценности научного познания</w:t>
      </w:r>
      <w:r w:rsidRPr="00E0647A">
        <w:rPr>
          <w:rFonts w:hAnsi="Times New Roman"/>
          <w:color w:val="000000"/>
          <w:sz w:val="28"/>
          <w:lang w:val="ru-RU"/>
        </w:rPr>
        <w:t>:</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A0F82" w:rsidRPr="00E0647A" w:rsidRDefault="006A0F82">
      <w:pPr>
        <w:spacing w:after="0"/>
        <w:ind w:left="120"/>
        <w:rPr>
          <w:lang w:val="ru-RU"/>
        </w:rPr>
      </w:pPr>
      <w:bookmarkStart w:id="7" w:name="_Toc137510620"/>
      <w:bookmarkEnd w:id="7"/>
    </w:p>
    <w:p w:rsidR="006A0F82" w:rsidRPr="00E0647A" w:rsidRDefault="006A0F82">
      <w:pPr>
        <w:spacing w:after="0" w:line="264" w:lineRule="auto"/>
        <w:ind w:left="120"/>
        <w:jc w:val="both"/>
        <w:rPr>
          <w:lang w:val="ru-RU"/>
        </w:rPr>
      </w:pPr>
    </w:p>
    <w:p w:rsidR="006A0F82" w:rsidRPr="00E0647A" w:rsidRDefault="00F84FE5">
      <w:pPr>
        <w:spacing w:after="0" w:line="264" w:lineRule="auto"/>
        <w:ind w:left="120"/>
        <w:jc w:val="both"/>
        <w:rPr>
          <w:lang w:val="ru-RU"/>
        </w:rPr>
      </w:pPr>
      <w:r w:rsidRPr="00E0647A">
        <w:rPr>
          <w:rFonts w:hAnsi="Times New Roman"/>
          <w:b/>
          <w:color w:val="000000"/>
          <w:sz w:val="28"/>
          <w:lang w:val="ru-RU"/>
        </w:rPr>
        <w:t>МЕТАПРЕДМЕТНЫЕ РЕЗУЛЬТАТЫ</w:t>
      </w:r>
    </w:p>
    <w:p w:rsidR="006A0F82" w:rsidRPr="00E0647A" w:rsidRDefault="00F84FE5">
      <w:pPr>
        <w:spacing w:after="0" w:line="264" w:lineRule="auto"/>
        <w:ind w:firstLine="600"/>
        <w:jc w:val="both"/>
        <w:rPr>
          <w:lang w:val="ru-RU"/>
        </w:rPr>
      </w:pPr>
      <w:bookmarkStart w:id="8" w:name="_Toc134720971"/>
      <w:bookmarkEnd w:id="8"/>
      <w:r w:rsidRPr="00E0647A">
        <w:rPr>
          <w:rFonts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0F82" w:rsidRPr="00E0647A" w:rsidRDefault="00F84FE5">
      <w:pPr>
        <w:spacing w:after="0" w:line="264" w:lineRule="auto"/>
        <w:ind w:left="120"/>
        <w:jc w:val="both"/>
        <w:rPr>
          <w:lang w:val="ru-RU"/>
        </w:rPr>
      </w:pPr>
      <w:r w:rsidRPr="00E0647A">
        <w:rPr>
          <w:rFonts w:hAnsi="Times New Roman"/>
          <w:b/>
          <w:color w:val="000000"/>
          <w:sz w:val="28"/>
          <w:lang w:val="ru-RU"/>
        </w:rPr>
        <w:t>Познавательные универсальные учебные действия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У обучающегося будут сформированы </w:t>
      </w:r>
      <w:r w:rsidRPr="00E0647A">
        <w:rPr>
          <w:rFonts w:hAnsi="Times New Roman"/>
          <w:i/>
          <w:color w:val="000000"/>
          <w:sz w:val="28"/>
          <w:lang w:val="ru-RU"/>
        </w:rPr>
        <w:t>следующие базовые логические действия</w:t>
      </w:r>
      <w:r w:rsidRPr="00E0647A">
        <w:rPr>
          <w:rFonts w:hAnsi="Times New Roman"/>
          <w:color w:val="000000"/>
          <w:sz w:val="28"/>
          <w:lang w:val="ru-RU"/>
        </w:rPr>
        <w:t xml:space="preserve"> как часть познавательных универсальных учебных действий:</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самостоятельно формулировать и актуализировать проблему, рассматривать её всесторонне;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устанавливать существенный признак или основания для сравнения, классификации и обобщения;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определять цели деятельности, задавать параметры и критерии их достижения;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выявлять закономерности и противоречия в рассматриваемых явлениях;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развивать креативное мышление при решении жизненных проблем.</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У обучающегося будут сформированы следующие </w:t>
      </w:r>
      <w:r w:rsidRPr="00E0647A">
        <w:rPr>
          <w:rFonts w:hAnsi="Times New Roman"/>
          <w:i/>
          <w:color w:val="000000"/>
          <w:sz w:val="28"/>
          <w:lang w:val="ru-RU"/>
        </w:rPr>
        <w:t>базовые исследовательские действия</w:t>
      </w:r>
      <w:r w:rsidRPr="00E0647A">
        <w:rPr>
          <w:rFonts w:hAnsi="Times New Roman"/>
          <w:color w:val="000000"/>
          <w:sz w:val="28"/>
          <w:lang w:val="ru-RU"/>
        </w:rPr>
        <w:t xml:space="preserve"> как часть познавательных универсальных учебных действий:</w:t>
      </w:r>
    </w:p>
    <w:p w:rsidR="006A0F82" w:rsidRPr="00E0647A" w:rsidRDefault="00F84FE5">
      <w:pPr>
        <w:spacing w:after="0" w:line="264" w:lineRule="auto"/>
        <w:ind w:firstLine="600"/>
        <w:jc w:val="both"/>
        <w:rPr>
          <w:lang w:val="ru-RU"/>
        </w:rPr>
      </w:pPr>
      <w:r w:rsidRPr="00E0647A">
        <w:rPr>
          <w:rFonts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формирование научного типа мышления, владение научной терминологией, ключевыми понятиями и методами;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ставить и формулировать собственные задачи в образовательной деятельности и жизненных ситуациях;</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давать оценку новым ситуациям, оценивать приобретённый опыт;</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осуществлять целенаправленный поиск переноса средств и способов действия в профессиональную среду;</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уметь переносить знания в познавательную и практическую области жизнедеятельности;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уметь интегрировать знания из разных предметных областей;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У обучающегося будут сформированы следующие </w:t>
      </w:r>
      <w:r w:rsidRPr="00E0647A">
        <w:rPr>
          <w:rFonts w:hAnsi="Times New Roman"/>
          <w:i/>
          <w:color w:val="000000"/>
          <w:sz w:val="28"/>
          <w:lang w:val="ru-RU"/>
        </w:rPr>
        <w:t>умения работать с информацией</w:t>
      </w:r>
      <w:r w:rsidRPr="00E0647A">
        <w:rPr>
          <w:rFonts w:hAnsi="Times New Roman"/>
          <w:color w:val="000000"/>
          <w:sz w:val="28"/>
          <w:lang w:val="ru-RU"/>
        </w:rPr>
        <w:t xml:space="preserve"> как часть познавательных универсальных учебных действий:</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0647A">
        <w:rPr>
          <w:rFonts w:hAnsi="Times New Roman"/>
          <w:color w:val="000000"/>
          <w:sz w:val="28"/>
          <w:lang w:val="ru-RU"/>
        </w:rPr>
        <w:lastRenderedPageBreak/>
        <w:t>гигиены, ресурсосбережения, правовых и этических норм, норм информационной безопасности;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владеть навыками распознавания и защиты информации, информационной безопасности личности.</w:t>
      </w:r>
    </w:p>
    <w:p w:rsidR="006A0F82" w:rsidRPr="00E0647A" w:rsidRDefault="00F84FE5">
      <w:pPr>
        <w:spacing w:after="0" w:line="264" w:lineRule="auto"/>
        <w:ind w:left="120"/>
        <w:jc w:val="both"/>
        <w:rPr>
          <w:lang w:val="ru-RU"/>
        </w:rPr>
      </w:pPr>
      <w:r w:rsidRPr="00E0647A">
        <w:rPr>
          <w:rFonts w:hAnsi="Times New Roman"/>
          <w:b/>
          <w:color w:val="000000"/>
          <w:sz w:val="28"/>
          <w:lang w:val="ru-RU"/>
        </w:rPr>
        <w:t>Коммуникативные универсальные учебные действия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осуществлять коммуникации во всех сферах жизни;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владеть различными способами общения и взаимодействия;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аргументированно вести диалог, уметь смягчать конфликтные ситуации;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развёрнуто и логично излагать свою точку зрения с использованием языковых средств.</w:t>
      </w:r>
    </w:p>
    <w:p w:rsidR="006A0F82" w:rsidRPr="00E0647A" w:rsidRDefault="00F84FE5">
      <w:pPr>
        <w:spacing w:after="0" w:line="264" w:lineRule="auto"/>
        <w:ind w:left="120"/>
        <w:jc w:val="both"/>
        <w:rPr>
          <w:lang w:val="ru-RU"/>
        </w:rPr>
      </w:pPr>
      <w:r w:rsidRPr="00E0647A">
        <w:rPr>
          <w:rFonts w:hAnsi="Times New Roman"/>
          <w:b/>
          <w:color w:val="000000"/>
          <w:sz w:val="28"/>
          <w:lang w:val="ru-RU"/>
        </w:rPr>
        <w:t>Регулятивные универсальные учебные действия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У обучающегося будут сформированы следующие умения </w:t>
      </w:r>
      <w:r w:rsidRPr="00E0647A">
        <w:rPr>
          <w:rFonts w:hAnsi="Times New Roman"/>
          <w:i/>
          <w:color w:val="000000"/>
          <w:sz w:val="28"/>
          <w:lang w:val="ru-RU"/>
        </w:rPr>
        <w:t>самоорганизации</w:t>
      </w:r>
      <w:r w:rsidRPr="00E0647A">
        <w:rPr>
          <w:rFonts w:hAnsi="Times New Roman"/>
          <w:color w:val="000000"/>
          <w:sz w:val="28"/>
          <w:lang w:val="ru-RU"/>
        </w:rPr>
        <w:t xml:space="preserve"> как часть регулятивных универсальных учебных действий:</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давать оценку новым ситуациям;</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расширять рамки учебного предмета на основе личных предпочтений;</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делать осознанный выбор, аргументировать его, брать ответственность за решение;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оценивать приобретённый опыт;</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способствовать формированию и проявлению широкой эрудиции в разных областях знаний;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постоянно повышать свой образовательный и культурный уровень;</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У обучающегося будут сформированы следующие умения </w:t>
      </w:r>
      <w:r w:rsidRPr="00E0647A">
        <w:rPr>
          <w:rFonts w:hAnsi="Times New Roman"/>
          <w:i/>
          <w:color w:val="000000"/>
          <w:sz w:val="28"/>
          <w:lang w:val="ru-RU"/>
        </w:rPr>
        <w:t>самоконтроля, принятия себя и других</w:t>
      </w:r>
      <w:r w:rsidRPr="00E0647A">
        <w:rPr>
          <w:rFonts w:hAnsi="Times New Roman"/>
          <w:color w:val="000000"/>
          <w:sz w:val="28"/>
          <w:lang w:val="ru-RU"/>
        </w:rPr>
        <w:t xml:space="preserve"> как часть регулятивных универсальных учебных действий:</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A0F82" w:rsidRPr="00E0647A" w:rsidRDefault="00F84FE5">
      <w:pPr>
        <w:spacing w:after="0" w:line="264" w:lineRule="auto"/>
        <w:ind w:firstLine="600"/>
        <w:jc w:val="both"/>
        <w:rPr>
          <w:lang w:val="ru-RU"/>
        </w:rPr>
      </w:pPr>
      <w:r w:rsidRPr="00E0647A">
        <w:rPr>
          <w:rFonts w:hAnsi="Times New Roman"/>
          <w:color w:val="000000"/>
          <w:sz w:val="28"/>
          <w:lang w:val="ru-RU"/>
        </w:rPr>
        <w:lastRenderedPageBreak/>
        <w:t>использовать приёмы рефлексии для оценки ситуации, выбора верного решения;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уметь оценивать риски и своевременно принимать решения по их снижению;</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принимать мотивы и аргументы других при анализе результатов деятельности;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принимать себя, понимая свои недостатки и достоинства;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принимать мотивы и аргументы других при анализе результатов деятельности;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признавать своё право и право других на ошибки;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развивать способность понимать мир с позиции другого человека.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У обучающегося будут сформированы следующие умения </w:t>
      </w:r>
      <w:r w:rsidRPr="00E0647A">
        <w:rPr>
          <w:rFonts w:hAnsi="Times New Roman"/>
          <w:i/>
          <w:color w:val="000000"/>
          <w:sz w:val="28"/>
          <w:lang w:val="ru-RU"/>
        </w:rPr>
        <w:t>совместной деятельности</w:t>
      </w:r>
      <w:r w:rsidRPr="00E0647A">
        <w:rPr>
          <w:rFonts w:hAnsi="Times New Roman"/>
          <w:color w:val="000000"/>
          <w:sz w:val="28"/>
          <w:lang w:val="ru-RU"/>
        </w:rPr>
        <w:t xml:space="preserve"> как часть коммуникативных универсальных учебных действий:</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понимать и использовать преимущества командной и индивидуальной работы;</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A0F82" w:rsidRPr="00E0647A" w:rsidRDefault="006A0F82">
      <w:pPr>
        <w:spacing w:after="0"/>
        <w:ind w:left="120"/>
        <w:rPr>
          <w:lang w:val="ru-RU"/>
        </w:rPr>
      </w:pPr>
      <w:bookmarkStart w:id="9" w:name="_Toc137510621"/>
      <w:bookmarkEnd w:id="9"/>
    </w:p>
    <w:p w:rsidR="006A0F82" w:rsidRPr="00E0647A" w:rsidRDefault="006A0F82">
      <w:pPr>
        <w:spacing w:after="0" w:line="264" w:lineRule="auto"/>
        <w:ind w:left="120"/>
        <w:jc w:val="both"/>
        <w:rPr>
          <w:lang w:val="ru-RU"/>
        </w:rPr>
      </w:pPr>
    </w:p>
    <w:p w:rsidR="006A0F82" w:rsidRPr="00E0647A" w:rsidRDefault="00F84FE5">
      <w:pPr>
        <w:spacing w:after="0" w:line="264" w:lineRule="auto"/>
        <w:ind w:left="120"/>
        <w:jc w:val="both"/>
        <w:rPr>
          <w:lang w:val="ru-RU"/>
        </w:rPr>
      </w:pPr>
      <w:r w:rsidRPr="00E0647A">
        <w:rPr>
          <w:rFonts w:hAnsi="Times New Roman"/>
          <w:b/>
          <w:color w:val="000000"/>
          <w:sz w:val="28"/>
          <w:lang w:val="ru-RU"/>
        </w:rPr>
        <w:t>ПРЕДМЕТНЫЕ РЕЗУЛЬТАТЫ</w:t>
      </w:r>
    </w:p>
    <w:p w:rsidR="006A0F82" w:rsidRPr="00E0647A" w:rsidRDefault="00F84FE5">
      <w:pPr>
        <w:spacing w:after="0" w:line="264" w:lineRule="auto"/>
        <w:ind w:left="120"/>
        <w:jc w:val="both"/>
        <w:rPr>
          <w:lang w:val="ru-RU"/>
        </w:rPr>
      </w:pPr>
      <w:r w:rsidRPr="00E0647A">
        <w:rPr>
          <w:rFonts w:hAnsi="Times New Roman"/>
          <w:color w:val="000000"/>
          <w:sz w:val="28"/>
          <w:lang w:val="ru-RU"/>
        </w:rPr>
        <w:t xml:space="preserve">К концу обучения </w:t>
      </w:r>
      <w:r w:rsidRPr="00E0647A">
        <w:rPr>
          <w:rFonts w:hAnsi="Times New Roman"/>
          <w:b/>
          <w:i/>
          <w:color w:val="000000"/>
          <w:sz w:val="28"/>
          <w:lang w:val="ru-RU"/>
        </w:rPr>
        <w:t>в 10 классе</w:t>
      </w:r>
      <w:r w:rsidRPr="00E0647A">
        <w:rPr>
          <w:rFonts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A0F82" w:rsidRPr="00E0647A" w:rsidRDefault="00F84FE5">
      <w:pPr>
        <w:spacing w:after="0" w:line="264" w:lineRule="auto"/>
        <w:ind w:firstLine="600"/>
        <w:jc w:val="both"/>
        <w:rPr>
          <w:lang w:val="ru-RU"/>
        </w:rPr>
      </w:pPr>
      <w:r w:rsidRPr="00E0647A">
        <w:rPr>
          <w:rFonts w:hAnsi="Times New Roman"/>
          <w:b/>
          <w:i/>
          <w:color w:val="000000"/>
          <w:sz w:val="28"/>
          <w:lang w:val="ru-RU"/>
        </w:rPr>
        <w:t xml:space="preserve">Раздел «Знания о физической культуре»: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0647A">
        <w:rPr>
          <w:rFonts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A0F82" w:rsidRPr="00E0647A" w:rsidRDefault="00F84FE5">
      <w:pPr>
        <w:spacing w:after="0" w:line="264" w:lineRule="auto"/>
        <w:ind w:firstLine="600"/>
        <w:jc w:val="both"/>
        <w:rPr>
          <w:lang w:val="ru-RU"/>
        </w:rPr>
      </w:pPr>
      <w:r w:rsidRPr="00E0647A">
        <w:rPr>
          <w:rFonts w:hAnsi="Times New Roman"/>
          <w:b/>
          <w:i/>
          <w:color w:val="000000"/>
          <w:sz w:val="28"/>
          <w:lang w:val="ru-RU"/>
        </w:rPr>
        <w:t>Раздел «Организация самостоятельных занятий»:</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A0F82" w:rsidRPr="00E0647A" w:rsidRDefault="00F84FE5">
      <w:pPr>
        <w:spacing w:after="0" w:line="264" w:lineRule="auto"/>
        <w:ind w:firstLine="600"/>
        <w:jc w:val="both"/>
        <w:rPr>
          <w:lang w:val="ru-RU"/>
        </w:rPr>
      </w:pPr>
      <w:r w:rsidRPr="00E0647A">
        <w:rPr>
          <w:rFonts w:hAnsi="Times New Roman"/>
          <w:b/>
          <w:i/>
          <w:color w:val="000000"/>
          <w:sz w:val="28"/>
          <w:lang w:val="ru-RU"/>
        </w:rPr>
        <w:t>Раздел «Физическое совершенствование»: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A0F82" w:rsidRPr="00E0647A" w:rsidRDefault="006A0F82">
      <w:pPr>
        <w:spacing w:after="0" w:line="264" w:lineRule="auto"/>
        <w:ind w:left="120"/>
        <w:jc w:val="both"/>
        <w:rPr>
          <w:lang w:val="ru-RU"/>
        </w:rPr>
      </w:pPr>
    </w:p>
    <w:p w:rsidR="006A0F82" w:rsidRPr="00E0647A" w:rsidRDefault="00F84FE5">
      <w:pPr>
        <w:spacing w:after="0" w:line="264" w:lineRule="auto"/>
        <w:ind w:left="120"/>
        <w:jc w:val="both"/>
        <w:rPr>
          <w:lang w:val="ru-RU"/>
        </w:rPr>
      </w:pPr>
      <w:r w:rsidRPr="00E0647A">
        <w:rPr>
          <w:rFonts w:hAnsi="Times New Roman"/>
          <w:color w:val="000000"/>
          <w:sz w:val="28"/>
          <w:lang w:val="ru-RU"/>
        </w:rPr>
        <w:t xml:space="preserve">К концу обучения </w:t>
      </w:r>
      <w:r w:rsidRPr="00E0647A">
        <w:rPr>
          <w:rFonts w:hAnsi="Times New Roman"/>
          <w:b/>
          <w:i/>
          <w:color w:val="000000"/>
          <w:sz w:val="28"/>
          <w:lang w:val="ru-RU"/>
        </w:rPr>
        <w:t>в 11 классе</w:t>
      </w:r>
      <w:r w:rsidRPr="00E0647A">
        <w:rPr>
          <w:rFonts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A0F82" w:rsidRPr="00E0647A" w:rsidRDefault="00F84FE5">
      <w:pPr>
        <w:spacing w:after="0" w:line="264" w:lineRule="auto"/>
        <w:ind w:firstLine="600"/>
        <w:jc w:val="both"/>
        <w:rPr>
          <w:lang w:val="ru-RU"/>
        </w:rPr>
      </w:pPr>
      <w:r w:rsidRPr="00E0647A">
        <w:rPr>
          <w:rFonts w:hAnsi="Times New Roman"/>
          <w:b/>
          <w:i/>
          <w:color w:val="000000"/>
          <w:sz w:val="28"/>
          <w:lang w:val="ru-RU"/>
        </w:rPr>
        <w:lastRenderedPageBreak/>
        <w:t xml:space="preserve">Раздел «Знания о физической культуре»: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A0F82" w:rsidRPr="00E0647A" w:rsidRDefault="00F84FE5">
      <w:pPr>
        <w:spacing w:after="0" w:line="264" w:lineRule="auto"/>
        <w:ind w:firstLine="600"/>
        <w:jc w:val="both"/>
        <w:rPr>
          <w:lang w:val="ru-RU"/>
        </w:rPr>
      </w:pPr>
      <w:r w:rsidRPr="00E0647A">
        <w:rPr>
          <w:rFonts w:hAnsi="Times New Roman"/>
          <w:b/>
          <w:i/>
          <w:color w:val="000000"/>
          <w:sz w:val="28"/>
          <w:lang w:val="ru-RU"/>
        </w:rPr>
        <w:t>Раздел «Организация самостоятельных занятий»:</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A0F82" w:rsidRPr="00E0647A" w:rsidRDefault="00F84FE5">
      <w:pPr>
        <w:spacing w:after="0" w:line="264" w:lineRule="auto"/>
        <w:ind w:firstLine="600"/>
        <w:jc w:val="both"/>
        <w:rPr>
          <w:lang w:val="ru-RU"/>
        </w:rPr>
      </w:pPr>
      <w:r w:rsidRPr="00E0647A">
        <w:rPr>
          <w:rFonts w:hAnsi="Times New Roman"/>
          <w:b/>
          <w:i/>
          <w:color w:val="000000"/>
          <w:sz w:val="28"/>
          <w:lang w:val="ru-RU"/>
        </w:rPr>
        <w:t>Раздел «Физическое совершенствование»:</w:t>
      </w:r>
    </w:p>
    <w:p w:rsidR="006A0F82" w:rsidRPr="00E0647A" w:rsidRDefault="00F84FE5">
      <w:pPr>
        <w:spacing w:after="0" w:line="264" w:lineRule="auto"/>
        <w:ind w:firstLine="600"/>
        <w:jc w:val="both"/>
        <w:rPr>
          <w:lang w:val="ru-RU"/>
        </w:rPr>
      </w:pPr>
      <w:r w:rsidRPr="00E0647A">
        <w:rPr>
          <w:rFonts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6A0F82" w:rsidRPr="00E0647A" w:rsidRDefault="00F84FE5">
      <w:pPr>
        <w:spacing w:after="0" w:line="264" w:lineRule="auto"/>
        <w:ind w:firstLine="600"/>
        <w:jc w:val="both"/>
        <w:rPr>
          <w:lang w:val="ru-RU"/>
        </w:rPr>
      </w:pPr>
      <w:r w:rsidRPr="00E0647A">
        <w:rPr>
          <w:rFonts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A0F82" w:rsidRPr="00E0647A" w:rsidRDefault="00F84FE5">
      <w:pPr>
        <w:spacing w:after="0" w:line="264" w:lineRule="auto"/>
        <w:ind w:firstLine="600"/>
        <w:jc w:val="both"/>
        <w:rPr>
          <w:lang w:val="ru-RU"/>
        </w:rPr>
      </w:pPr>
      <w:r w:rsidRPr="00E0647A">
        <w:rPr>
          <w:rFonts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End w:id="5"/>
    <w:p w:rsidR="006A0F82" w:rsidRPr="00E0647A" w:rsidRDefault="006A0F82">
      <w:pPr>
        <w:rPr>
          <w:lang w:val="ru-RU"/>
        </w:rPr>
        <w:sectPr w:rsidR="006A0F82" w:rsidRPr="00E0647A">
          <w:pgSz w:w="11906" w:h="16383"/>
          <w:pgMar w:top="1134" w:right="850" w:bottom="1134" w:left="1701" w:header="709" w:footer="709" w:gutter="0"/>
          <w:cols w:space="708"/>
          <w:docGrid w:linePitch="360"/>
        </w:sectPr>
      </w:pPr>
    </w:p>
    <w:p w:rsidR="006A0F82" w:rsidRDefault="00F84FE5">
      <w:pPr>
        <w:spacing w:after="0"/>
        <w:ind w:left="120"/>
      </w:pPr>
      <w:r w:rsidRPr="00E0647A">
        <w:rPr>
          <w:rFonts w:hAnsi="Times New Roman"/>
          <w:b/>
          <w:color w:val="000000"/>
          <w:sz w:val="28"/>
          <w:lang w:val="ru-RU"/>
        </w:rPr>
        <w:lastRenderedPageBreak/>
        <w:t xml:space="preserve"> </w:t>
      </w:r>
      <w:r>
        <w:rPr>
          <w:rFonts w:hAnsi="Times New Roman"/>
          <w:b/>
          <w:color w:val="000000"/>
          <w:sz w:val="28"/>
        </w:rPr>
        <w:t xml:space="preserve">ТЕМАТИЧЕСКОЕ ПЛАНИРОВАНИЕ </w:t>
      </w:r>
    </w:p>
    <w:p w:rsidR="006A0F82" w:rsidRDefault="00F84FE5">
      <w:pPr>
        <w:spacing w:after="0"/>
        <w:ind w:left="120"/>
      </w:pPr>
      <w:r>
        <w:rPr>
          <w:rFonts w:hAnsi="Times New Roman"/>
          <w:b/>
          <w:color w:val="000000"/>
          <w:sz w:val="28"/>
        </w:rPr>
        <w:t xml:space="preserve"> 10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3"/>
        <w:gridCol w:w="1981"/>
        <w:gridCol w:w="2581"/>
        <w:gridCol w:w="900"/>
        <w:gridCol w:w="1709"/>
        <w:gridCol w:w="1730"/>
        <w:gridCol w:w="2115"/>
        <w:gridCol w:w="2338"/>
      </w:tblGrid>
      <w:tr w:rsidR="006A0F82">
        <w:trPr>
          <w:trHeight w:val="144"/>
        </w:trPr>
        <w:tc>
          <w:tcPr>
            <w:tcW w:w="583" w:type="dxa"/>
            <w:vMerge w:val="restart"/>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 xml:space="preserve">№ п/п </w:t>
            </w:r>
          </w:p>
          <w:p w:rsidR="006A0F82" w:rsidRDefault="006A0F82">
            <w:pPr>
              <w:spacing w:after="0"/>
              <w:ind w:left="135"/>
            </w:pPr>
          </w:p>
        </w:tc>
        <w:tc>
          <w:tcPr>
            <w:tcW w:w="4561" w:type="dxa"/>
            <w:gridSpan w:val="2"/>
            <w:vMerge w:val="restart"/>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 xml:space="preserve">Наименование разделов и тем программы </w:t>
            </w:r>
          </w:p>
          <w:p w:rsidR="006A0F82" w:rsidRDefault="006A0F82">
            <w:pPr>
              <w:spacing w:after="0"/>
              <w:ind w:left="135"/>
            </w:pPr>
          </w:p>
        </w:tc>
        <w:tc>
          <w:tcPr>
            <w:tcW w:w="4339" w:type="dxa"/>
            <w:gridSpan w:val="3"/>
            <w:noWrap/>
            <w:tcMar>
              <w:top w:w="50" w:type="dxa"/>
              <w:left w:w="100" w:type="dxa"/>
              <w:bottom w:w="0" w:type="auto"/>
              <w:right w:w="0" w:type="auto"/>
            </w:tcMar>
            <w:vAlign w:val="center"/>
          </w:tcPr>
          <w:p w:rsidR="006A0F82" w:rsidRDefault="00F84FE5">
            <w:pPr>
              <w:spacing w:after="0"/>
            </w:pPr>
            <w:r>
              <w:rPr>
                <w:rFonts w:hAnsi="Times New Roman"/>
                <w:b/>
                <w:color w:val="000000"/>
                <w:sz w:val="24"/>
              </w:rPr>
              <w:t>Количество часов</w:t>
            </w:r>
          </w:p>
        </w:tc>
        <w:tc>
          <w:tcPr>
            <w:tcW w:w="2115" w:type="dxa"/>
            <w:noWrap/>
            <w:tcMar>
              <w:top w:w="50" w:type="dxa"/>
              <w:left w:w="100" w:type="dxa"/>
              <w:bottom w:w="0" w:type="auto"/>
              <w:right w:w="0" w:type="auto"/>
            </w:tcMar>
            <w:vAlign w:val="center"/>
          </w:tcPr>
          <w:p w:rsidR="006A0F82" w:rsidRDefault="006A0F82">
            <w:pPr>
              <w:rPr>
                <w:rFonts w:hAnsi="Times New Roman"/>
                <w:b/>
                <w:color w:val="000000"/>
                <w:sz w:val="24"/>
              </w:rPr>
            </w:pPr>
          </w:p>
        </w:tc>
        <w:tc>
          <w:tcPr>
            <w:tcW w:w="2338" w:type="dxa"/>
            <w:vMerge w:val="restart"/>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 xml:space="preserve">Электронные (цифровые) образовательные ресурсы </w:t>
            </w:r>
          </w:p>
          <w:p w:rsidR="006A0F82" w:rsidRDefault="006A0F82">
            <w:pPr>
              <w:spacing w:after="0"/>
              <w:ind w:left="135"/>
            </w:pPr>
          </w:p>
        </w:tc>
      </w:tr>
      <w:tr w:rsidR="006A0F82" w:rsidRPr="00CD1FBC">
        <w:trPr>
          <w:trHeight w:val="144"/>
        </w:trPr>
        <w:tc>
          <w:tcPr>
            <w:tcW w:w="583" w:type="dxa"/>
            <w:vMerge/>
            <w:tcBorders>
              <w:top w:val="none" w:sz="4" w:space="0" w:color="000000"/>
            </w:tcBorders>
            <w:noWrap/>
            <w:tcMar>
              <w:top w:w="50" w:type="dxa"/>
              <w:left w:w="100" w:type="dxa"/>
              <w:bottom w:w="0" w:type="auto"/>
              <w:right w:w="0" w:type="auto"/>
            </w:tcMar>
          </w:tcPr>
          <w:p w:rsidR="006A0F82" w:rsidRDefault="006A0F82"/>
        </w:tc>
        <w:tc>
          <w:tcPr>
            <w:tcW w:w="4562" w:type="dxa"/>
            <w:gridSpan w:val="2"/>
            <w:vMerge/>
            <w:tcBorders>
              <w:top w:val="none" w:sz="4" w:space="0" w:color="000000"/>
            </w:tcBorders>
            <w:noWrap/>
            <w:tcMar>
              <w:top w:w="50" w:type="dxa"/>
              <w:left w:w="100" w:type="dxa"/>
              <w:bottom w:w="0" w:type="auto"/>
              <w:right w:w="0" w:type="auto"/>
            </w:tcMar>
          </w:tcPr>
          <w:p w:rsidR="006A0F82" w:rsidRDefault="006A0F82"/>
        </w:tc>
        <w:tc>
          <w:tcPr>
            <w:tcW w:w="900" w:type="dxa"/>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 xml:space="preserve">Всего </w:t>
            </w:r>
          </w:p>
          <w:p w:rsidR="006A0F82" w:rsidRDefault="006A0F82">
            <w:pPr>
              <w:spacing w:after="0"/>
              <w:ind w:left="135"/>
            </w:pPr>
          </w:p>
        </w:tc>
        <w:tc>
          <w:tcPr>
            <w:tcW w:w="1709" w:type="dxa"/>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 xml:space="preserve">Контрольные работы </w:t>
            </w:r>
          </w:p>
          <w:p w:rsidR="006A0F82" w:rsidRDefault="006A0F82">
            <w:pPr>
              <w:spacing w:after="0"/>
              <w:ind w:left="135"/>
            </w:pPr>
          </w:p>
        </w:tc>
        <w:tc>
          <w:tcPr>
            <w:tcW w:w="1730" w:type="dxa"/>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 xml:space="preserve">Практические работы </w:t>
            </w:r>
          </w:p>
          <w:p w:rsidR="006A0F82" w:rsidRDefault="006A0F82">
            <w:pPr>
              <w:spacing w:after="0"/>
              <w:ind w:left="135"/>
            </w:pPr>
          </w:p>
        </w:tc>
        <w:tc>
          <w:tcPr>
            <w:tcW w:w="2115" w:type="dxa"/>
            <w:tcBorders>
              <w:top w:val="none" w:sz="4" w:space="0" w:color="000000"/>
            </w:tcBorders>
            <w:noWrap/>
            <w:tcMar>
              <w:top w:w="50" w:type="dxa"/>
              <w:left w:w="100" w:type="dxa"/>
              <w:bottom w:w="0" w:type="auto"/>
              <w:right w:w="0" w:type="auto"/>
            </w:tcMar>
          </w:tcPr>
          <w:p w:rsidR="006A0F82" w:rsidRPr="00E0647A" w:rsidRDefault="00F84FE5">
            <w:pPr>
              <w:rPr>
                <w:lang w:val="ru-RU"/>
              </w:rPr>
            </w:pPr>
            <w:r w:rsidRPr="00E0647A">
              <w:rPr>
                <w:rFonts w:eastAsia="Times New Roman" w:hAnsi="Times New Roman" w:cs="Times New Roman"/>
                <w:b/>
                <w:sz w:val="24"/>
                <w:szCs w:val="24"/>
                <w:lang w:val="ru-RU" w:eastAsia="ru-RU"/>
              </w:rPr>
              <w:t>Воспитательные цели для реализации воспитательной рабочей программы</w:t>
            </w:r>
          </w:p>
        </w:tc>
        <w:tc>
          <w:tcPr>
            <w:tcW w:w="2338" w:type="dxa"/>
            <w:vMerge/>
            <w:tcBorders>
              <w:top w:val="none" w:sz="4" w:space="0" w:color="000000"/>
            </w:tcBorders>
            <w:noWrap/>
            <w:tcMar>
              <w:top w:w="50" w:type="dxa"/>
              <w:left w:w="100" w:type="dxa"/>
              <w:bottom w:w="0" w:type="auto"/>
              <w:right w:w="0" w:type="auto"/>
            </w:tcMar>
          </w:tcPr>
          <w:p w:rsidR="006A0F82" w:rsidRPr="00E0647A" w:rsidRDefault="006A0F82">
            <w:pPr>
              <w:rPr>
                <w:lang w:val="ru-RU"/>
              </w:rPr>
            </w:pPr>
          </w:p>
        </w:tc>
      </w:tr>
      <w:tr w:rsidR="006A0F82" w:rsidRPr="00CD1FBC">
        <w:trPr>
          <w:trHeight w:val="144"/>
        </w:trPr>
        <w:tc>
          <w:tcPr>
            <w:tcW w:w="2564" w:type="dxa"/>
            <w:gridSpan w:val="2"/>
            <w:noWrap/>
            <w:tcMar>
              <w:top w:w="50" w:type="dxa"/>
              <w:left w:w="100" w:type="dxa"/>
              <w:bottom w:w="0" w:type="auto"/>
              <w:right w:w="0" w:type="auto"/>
            </w:tcMar>
            <w:vAlign w:val="center"/>
          </w:tcPr>
          <w:p w:rsidR="006A0F82" w:rsidRPr="00E0647A" w:rsidRDefault="006A0F82">
            <w:pPr>
              <w:rPr>
                <w:rFonts w:hAnsi="Times New Roman"/>
                <w:b/>
                <w:color w:val="000000"/>
                <w:sz w:val="24"/>
                <w:lang w:val="ru-RU"/>
              </w:rPr>
            </w:pPr>
          </w:p>
        </w:tc>
        <w:tc>
          <w:tcPr>
            <w:tcW w:w="11373" w:type="dxa"/>
            <w:gridSpan w:val="6"/>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b/>
                <w:color w:val="000000"/>
                <w:sz w:val="24"/>
                <w:lang w:val="ru-RU"/>
              </w:rPr>
              <w:t>Раздел 1.Знания о физической культуре</w:t>
            </w:r>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1.1</w:t>
            </w:r>
          </w:p>
        </w:tc>
        <w:tc>
          <w:tcPr>
            <w:tcW w:w="4561" w:type="dxa"/>
            <w:gridSpan w:val="2"/>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color w:val="000000"/>
                <w:sz w:val="24"/>
                <w:lang w:val="ru-RU"/>
              </w:rPr>
              <w:t>Физическая культура как социальное явление</w:t>
            </w:r>
          </w:p>
        </w:tc>
        <w:tc>
          <w:tcPr>
            <w:tcW w:w="900" w:type="dxa"/>
            <w:noWrap/>
            <w:tcMar>
              <w:top w:w="50" w:type="dxa"/>
              <w:left w:w="100" w:type="dxa"/>
              <w:bottom w:w="0" w:type="auto"/>
              <w:right w:w="0" w:type="auto"/>
            </w:tcMar>
            <w:vAlign w:val="center"/>
          </w:tcPr>
          <w:p w:rsidR="006A0F82" w:rsidRDefault="00F84FE5">
            <w:pPr>
              <w:spacing w:after="0"/>
              <w:ind w:left="135"/>
              <w:jc w:val="center"/>
            </w:pPr>
            <w:r w:rsidRPr="00E0647A">
              <w:rPr>
                <w:rFonts w:hAnsi="Times New Roman"/>
                <w:color w:val="000000"/>
                <w:sz w:val="24"/>
                <w:lang w:val="ru-RU"/>
              </w:rPr>
              <w:t xml:space="preserve"> </w:t>
            </w:r>
            <w:r>
              <w:rPr>
                <w:rFonts w:hAnsi="Times New Roman"/>
                <w:color w:val="000000"/>
                <w:sz w:val="24"/>
              </w:rPr>
              <w:t xml:space="preserve">5 </w:t>
            </w:r>
          </w:p>
        </w:tc>
        <w:tc>
          <w:tcPr>
            <w:tcW w:w="1709"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173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6A0F82" w:rsidRPr="00E0647A" w:rsidRDefault="00F84FE5">
            <w:pPr>
              <w:spacing w:line="240" w:lineRule="auto"/>
              <w:rPr>
                <w:rFonts w:hAnsi="Times New Roman" w:cs="Times New Roman"/>
                <w:lang w:val="ru-RU"/>
              </w:rPr>
            </w:pPr>
            <w:r w:rsidRPr="00E0647A">
              <w:rPr>
                <w:rFonts w:hAnsi="Times New Roman" w:cs="Times New Roman"/>
                <w:sz w:val="24"/>
                <w:lang w:val="ru-RU"/>
              </w:rPr>
              <w:t>Развитие навыков сотрудничества со сверстниками, детьми младшего возраста, взрослыми</w:t>
            </w:r>
          </w:p>
        </w:tc>
        <w:tc>
          <w:tcPr>
            <w:tcW w:w="2338" w:type="dxa"/>
            <w:noWrap/>
            <w:tcMar>
              <w:top w:w="50" w:type="dxa"/>
              <w:left w:w="100" w:type="dxa"/>
              <w:bottom w:w="0" w:type="auto"/>
              <w:right w:w="0" w:type="auto"/>
            </w:tcMar>
            <w:vAlign w:val="center"/>
          </w:tcPr>
          <w:p w:rsidR="00CD1FBC" w:rsidRDefault="004F22F5">
            <w:pPr>
              <w:spacing w:after="0"/>
              <w:ind w:left="135"/>
              <w:rPr>
                <w:lang w:val="ru-RU"/>
              </w:rPr>
            </w:pPr>
            <w:hyperlink r:id="rId7"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8"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9"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1.2</w:t>
            </w:r>
          </w:p>
        </w:tc>
        <w:tc>
          <w:tcPr>
            <w:tcW w:w="4561" w:type="dxa"/>
            <w:gridSpan w:val="2"/>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color w:val="000000"/>
                <w:sz w:val="24"/>
                <w:lang w:val="ru-RU"/>
              </w:rPr>
              <w:t>Физическая культура как средство укрепления здоровья человека</w:t>
            </w:r>
          </w:p>
        </w:tc>
        <w:tc>
          <w:tcPr>
            <w:tcW w:w="900" w:type="dxa"/>
            <w:noWrap/>
            <w:tcMar>
              <w:top w:w="50" w:type="dxa"/>
              <w:left w:w="100" w:type="dxa"/>
              <w:bottom w:w="0" w:type="auto"/>
              <w:right w:w="0" w:type="auto"/>
            </w:tcMar>
            <w:vAlign w:val="center"/>
          </w:tcPr>
          <w:p w:rsidR="006A0F82" w:rsidRDefault="00F84FE5">
            <w:pPr>
              <w:spacing w:after="0"/>
              <w:ind w:left="135"/>
              <w:jc w:val="center"/>
            </w:pPr>
            <w:r w:rsidRPr="00E0647A">
              <w:rPr>
                <w:rFonts w:hAnsi="Times New Roman"/>
                <w:color w:val="000000"/>
                <w:sz w:val="24"/>
                <w:lang w:val="ru-RU"/>
              </w:rPr>
              <w:t xml:space="preserve"> </w:t>
            </w:r>
            <w:r>
              <w:rPr>
                <w:rFonts w:hAnsi="Times New Roman"/>
                <w:color w:val="000000"/>
                <w:sz w:val="24"/>
              </w:rPr>
              <w:t xml:space="preserve">3 </w:t>
            </w:r>
          </w:p>
        </w:tc>
        <w:tc>
          <w:tcPr>
            <w:tcW w:w="1709"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173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sz w:val="24"/>
                <w:szCs w:val="24"/>
                <w:lang w:val="ru-RU" w:eastAsia="ru-RU"/>
              </w:rPr>
              <w:t>Формирование бережного, ответственного и компетентного отношения к физическому и психологическому здоровью</w:t>
            </w:r>
          </w:p>
        </w:tc>
        <w:tc>
          <w:tcPr>
            <w:tcW w:w="2338" w:type="dxa"/>
            <w:noWrap/>
            <w:tcMar>
              <w:top w:w="50" w:type="dxa"/>
              <w:left w:w="100" w:type="dxa"/>
              <w:bottom w:w="0" w:type="auto"/>
              <w:right w:w="0" w:type="auto"/>
            </w:tcMar>
            <w:vAlign w:val="center"/>
          </w:tcPr>
          <w:p w:rsidR="00CD1FBC" w:rsidRDefault="004F22F5">
            <w:pPr>
              <w:spacing w:after="0"/>
              <w:ind w:left="135"/>
              <w:rPr>
                <w:lang w:val="ru-RU"/>
              </w:rPr>
            </w:pPr>
            <w:hyperlink r:id="rId10"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11"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12"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trPr>
          <w:trHeight w:val="144"/>
        </w:trPr>
        <w:tc>
          <w:tcPr>
            <w:tcW w:w="5145" w:type="dxa"/>
            <w:gridSpan w:val="3"/>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Итого по разделу</w:t>
            </w:r>
          </w:p>
        </w:tc>
        <w:tc>
          <w:tcPr>
            <w:tcW w:w="90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8 </w:t>
            </w:r>
          </w:p>
        </w:tc>
        <w:tc>
          <w:tcPr>
            <w:tcW w:w="1709" w:type="dxa"/>
            <w:noWrap/>
            <w:tcMar>
              <w:top w:w="50" w:type="dxa"/>
              <w:left w:w="100" w:type="dxa"/>
              <w:bottom w:w="0" w:type="auto"/>
              <w:right w:w="0" w:type="auto"/>
            </w:tcMar>
            <w:vAlign w:val="center"/>
          </w:tcPr>
          <w:p w:rsidR="006A0F82" w:rsidRDefault="006A0F82"/>
        </w:tc>
        <w:tc>
          <w:tcPr>
            <w:tcW w:w="6183" w:type="dxa"/>
            <w:gridSpan w:val="3"/>
            <w:noWrap/>
            <w:tcMar>
              <w:top w:w="50" w:type="dxa"/>
              <w:left w:w="100" w:type="dxa"/>
              <w:bottom w:w="0" w:type="auto"/>
              <w:right w:w="0" w:type="auto"/>
            </w:tcMar>
            <w:vAlign w:val="center"/>
          </w:tcPr>
          <w:p w:rsidR="006A0F82" w:rsidRDefault="006A0F82"/>
        </w:tc>
      </w:tr>
      <w:tr w:rsidR="006A0F82" w:rsidRPr="00CD1FBC">
        <w:trPr>
          <w:trHeight w:val="144"/>
        </w:trPr>
        <w:tc>
          <w:tcPr>
            <w:tcW w:w="2564" w:type="dxa"/>
            <w:gridSpan w:val="2"/>
            <w:noWrap/>
            <w:tcMar>
              <w:top w:w="50" w:type="dxa"/>
              <w:left w:w="100" w:type="dxa"/>
              <w:bottom w:w="0" w:type="auto"/>
              <w:right w:w="0" w:type="auto"/>
            </w:tcMar>
            <w:vAlign w:val="center"/>
          </w:tcPr>
          <w:p w:rsidR="006A0F82" w:rsidRDefault="006A0F82">
            <w:pPr>
              <w:rPr>
                <w:rFonts w:hAnsi="Times New Roman"/>
                <w:b/>
                <w:color w:val="000000"/>
                <w:sz w:val="24"/>
              </w:rPr>
            </w:pPr>
          </w:p>
        </w:tc>
        <w:tc>
          <w:tcPr>
            <w:tcW w:w="11373" w:type="dxa"/>
            <w:gridSpan w:val="6"/>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b/>
                <w:color w:val="000000"/>
                <w:sz w:val="24"/>
                <w:lang w:val="ru-RU"/>
              </w:rPr>
              <w:t>Раздел 2.Способы самостоятельной двигательной деятельности</w:t>
            </w:r>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lastRenderedPageBreak/>
              <w:t>2.1</w:t>
            </w:r>
          </w:p>
        </w:tc>
        <w:tc>
          <w:tcPr>
            <w:tcW w:w="4561" w:type="dxa"/>
            <w:gridSpan w:val="2"/>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color w:val="000000"/>
                <w:sz w:val="24"/>
                <w:lang w:val="ru-RU"/>
              </w:rPr>
              <w:t>Физкультурно-оздоровительные мероприятия в условиях активного отдыха и досуга</w:t>
            </w:r>
          </w:p>
        </w:tc>
        <w:tc>
          <w:tcPr>
            <w:tcW w:w="900" w:type="dxa"/>
            <w:noWrap/>
            <w:tcMar>
              <w:top w:w="50" w:type="dxa"/>
              <w:left w:w="100" w:type="dxa"/>
              <w:bottom w:w="0" w:type="auto"/>
              <w:right w:w="0" w:type="auto"/>
            </w:tcMar>
            <w:vAlign w:val="center"/>
          </w:tcPr>
          <w:p w:rsidR="006A0F82" w:rsidRDefault="00F84FE5">
            <w:pPr>
              <w:spacing w:after="0"/>
              <w:ind w:left="135"/>
              <w:jc w:val="center"/>
            </w:pPr>
            <w:r w:rsidRPr="00E0647A">
              <w:rPr>
                <w:rFonts w:hAnsi="Times New Roman"/>
                <w:color w:val="000000"/>
                <w:sz w:val="24"/>
                <w:lang w:val="ru-RU"/>
              </w:rPr>
              <w:t xml:space="preserve"> </w:t>
            </w:r>
            <w:r>
              <w:rPr>
                <w:rFonts w:hAnsi="Times New Roman"/>
                <w:color w:val="000000"/>
                <w:sz w:val="24"/>
              </w:rPr>
              <w:t xml:space="preserve">10 </w:t>
            </w:r>
          </w:p>
        </w:tc>
        <w:tc>
          <w:tcPr>
            <w:tcW w:w="1709"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173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2115"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sz w:val="24"/>
                <w:szCs w:val="24"/>
                <w:lang w:val="ru-RU" w:eastAsia="ru-RU"/>
              </w:rPr>
              <w:t>Формирование умения продуктивно общаться и взаимодействовать в процессе совместной деятельности</w:t>
            </w:r>
          </w:p>
        </w:tc>
        <w:tc>
          <w:tcPr>
            <w:tcW w:w="2338" w:type="dxa"/>
            <w:noWrap/>
            <w:tcMar>
              <w:top w:w="50" w:type="dxa"/>
              <w:left w:w="100" w:type="dxa"/>
              <w:bottom w:w="0" w:type="auto"/>
              <w:right w:w="0" w:type="auto"/>
            </w:tcMar>
            <w:vAlign w:val="center"/>
          </w:tcPr>
          <w:p w:rsidR="00CD1FBC" w:rsidRDefault="004F22F5">
            <w:pPr>
              <w:spacing w:after="0"/>
              <w:ind w:left="135"/>
              <w:rPr>
                <w:lang w:val="ru-RU"/>
              </w:rPr>
            </w:pPr>
            <w:hyperlink r:id="rId13"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14"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15"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trPr>
          <w:trHeight w:val="144"/>
        </w:trPr>
        <w:tc>
          <w:tcPr>
            <w:tcW w:w="5145" w:type="dxa"/>
            <w:gridSpan w:val="3"/>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Итого по разделу</w:t>
            </w:r>
          </w:p>
        </w:tc>
        <w:tc>
          <w:tcPr>
            <w:tcW w:w="90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10 </w:t>
            </w:r>
          </w:p>
        </w:tc>
        <w:tc>
          <w:tcPr>
            <w:tcW w:w="1709" w:type="dxa"/>
            <w:noWrap/>
            <w:tcMar>
              <w:top w:w="50" w:type="dxa"/>
              <w:left w:w="100" w:type="dxa"/>
              <w:bottom w:w="0" w:type="auto"/>
              <w:right w:w="0" w:type="auto"/>
            </w:tcMar>
            <w:vAlign w:val="center"/>
          </w:tcPr>
          <w:p w:rsidR="006A0F82" w:rsidRDefault="006A0F82"/>
        </w:tc>
        <w:tc>
          <w:tcPr>
            <w:tcW w:w="6183" w:type="dxa"/>
            <w:gridSpan w:val="3"/>
            <w:noWrap/>
            <w:tcMar>
              <w:top w:w="50" w:type="dxa"/>
              <w:left w:w="100" w:type="dxa"/>
              <w:bottom w:w="0" w:type="auto"/>
              <w:right w:w="0" w:type="auto"/>
            </w:tcMar>
            <w:vAlign w:val="center"/>
          </w:tcPr>
          <w:p w:rsidR="006A0F82" w:rsidRDefault="006A0F82"/>
        </w:tc>
      </w:tr>
      <w:tr w:rsidR="006A0F82">
        <w:trPr>
          <w:trHeight w:val="144"/>
        </w:trPr>
        <w:tc>
          <w:tcPr>
            <w:tcW w:w="2564" w:type="dxa"/>
            <w:gridSpan w:val="2"/>
            <w:noWrap/>
            <w:tcMar>
              <w:top w:w="50" w:type="dxa"/>
              <w:left w:w="100" w:type="dxa"/>
              <w:bottom w:w="0" w:type="auto"/>
              <w:right w:w="0" w:type="auto"/>
            </w:tcMar>
            <w:vAlign w:val="center"/>
          </w:tcPr>
          <w:p w:rsidR="006A0F82" w:rsidRDefault="006A0F82">
            <w:pPr>
              <w:rPr>
                <w:rFonts w:hAnsi="Times New Roman"/>
                <w:b/>
                <w:color w:val="000000"/>
                <w:sz w:val="24"/>
              </w:rPr>
            </w:pPr>
          </w:p>
        </w:tc>
        <w:tc>
          <w:tcPr>
            <w:tcW w:w="11373" w:type="dxa"/>
            <w:gridSpan w:val="6"/>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ФИЗИЧЕСКОЕ СОВЕРШЕНСТВОВАНИЕ</w:t>
            </w:r>
          </w:p>
        </w:tc>
      </w:tr>
      <w:tr w:rsidR="006A0F82">
        <w:trPr>
          <w:trHeight w:val="144"/>
        </w:trPr>
        <w:tc>
          <w:tcPr>
            <w:tcW w:w="2564" w:type="dxa"/>
            <w:gridSpan w:val="2"/>
            <w:noWrap/>
            <w:tcMar>
              <w:top w:w="50" w:type="dxa"/>
              <w:left w:w="100" w:type="dxa"/>
              <w:bottom w:w="0" w:type="auto"/>
              <w:right w:w="0" w:type="auto"/>
            </w:tcMar>
            <w:vAlign w:val="center"/>
          </w:tcPr>
          <w:p w:rsidR="006A0F82" w:rsidRDefault="006A0F82">
            <w:pPr>
              <w:rPr>
                <w:rFonts w:hAnsi="Times New Roman"/>
                <w:b/>
                <w:color w:val="000000"/>
                <w:sz w:val="24"/>
              </w:rPr>
            </w:pPr>
          </w:p>
        </w:tc>
        <w:tc>
          <w:tcPr>
            <w:tcW w:w="11373" w:type="dxa"/>
            <w:gridSpan w:val="6"/>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Раздел 1.Физкультурно-оздоровительная деятельность</w:t>
            </w:r>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1.1</w:t>
            </w:r>
          </w:p>
        </w:tc>
        <w:tc>
          <w:tcPr>
            <w:tcW w:w="4561" w:type="dxa"/>
            <w:gridSpan w:val="2"/>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Физкультурно-оздоровительная деятельность</w:t>
            </w:r>
          </w:p>
        </w:tc>
        <w:tc>
          <w:tcPr>
            <w:tcW w:w="90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6 </w:t>
            </w:r>
          </w:p>
        </w:tc>
        <w:tc>
          <w:tcPr>
            <w:tcW w:w="1709"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173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sz w:val="24"/>
                <w:szCs w:val="24"/>
                <w:lang w:val="ru-RU" w:eastAsia="ru-RU"/>
              </w:rPr>
              <w:t xml:space="preserve">Формирование ответственного отношения к учению, готовности и способности обучающихся к саморазвитию и самообразованию </w:t>
            </w:r>
          </w:p>
        </w:tc>
        <w:tc>
          <w:tcPr>
            <w:tcW w:w="2338" w:type="dxa"/>
            <w:noWrap/>
            <w:tcMar>
              <w:top w:w="50" w:type="dxa"/>
              <w:left w:w="100" w:type="dxa"/>
              <w:bottom w:w="0" w:type="auto"/>
              <w:right w:w="0" w:type="auto"/>
            </w:tcMar>
            <w:vAlign w:val="center"/>
          </w:tcPr>
          <w:p w:rsidR="00CD1FBC" w:rsidRDefault="004F22F5">
            <w:pPr>
              <w:spacing w:after="0"/>
              <w:ind w:left="135"/>
              <w:rPr>
                <w:lang w:val="ru-RU"/>
              </w:rPr>
            </w:pPr>
            <w:hyperlink r:id="rId16"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17"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18"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trPr>
          <w:trHeight w:val="144"/>
        </w:trPr>
        <w:tc>
          <w:tcPr>
            <w:tcW w:w="5145" w:type="dxa"/>
            <w:gridSpan w:val="3"/>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Итого по разделу</w:t>
            </w:r>
          </w:p>
        </w:tc>
        <w:tc>
          <w:tcPr>
            <w:tcW w:w="90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6 </w:t>
            </w:r>
          </w:p>
        </w:tc>
        <w:tc>
          <w:tcPr>
            <w:tcW w:w="1709" w:type="dxa"/>
            <w:noWrap/>
            <w:tcMar>
              <w:top w:w="50" w:type="dxa"/>
              <w:left w:w="100" w:type="dxa"/>
              <w:bottom w:w="0" w:type="auto"/>
              <w:right w:w="0" w:type="auto"/>
            </w:tcMar>
            <w:vAlign w:val="center"/>
          </w:tcPr>
          <w:p w:rsidR="006A0F82" w:rsidRDefault="006A0F82"/>
        </w:tc>
        <w:tc>
          <w:tcPr>
            <w:tcW w:w="6183" w:type="dxa"/>
            <w:gridSpan w:val="3"/>
            <w:noWrap/>
            <w:tcMar>
              <w:top w:w="50" w:type="dxa"/>
              <w:left w:w="100" w:type="dxa"/>
              <w:bottom w:w="0" w:type="auto"/>
              <w:right w:w="0" w:type="auto"/>
            </w:tcMar>
            <w:vAlign w:val="center"/>
          </w:tcPr>
          <w:p w:rsidR="006A0F82" w:rsidRDefault="006A0F82"/>
        </w:tc>
      </w:tr>
      <w:tr w:rsidR="006A0F82">
        <w:trPr>
          <w:trHeight w:val="144"/>
        </w:trPr>
        <w:tc>
          <w:tcPr>
            <w:tcW w:w="2564" w:type="dxa"/>
            <w:gridSpan w:val="2"/>
            <w:noWrap/>
            <w:tcMar>
              <w:top w:w="50" w:type="dxa"/>
              <w:left w:w="100" w:type="dxa"/>
              <w:bottom w:w="0" w:type="auto"/>
              <w:right w:w="0" w:type="auto"/>
            </w:tcMar>
            <w:vAlign w:val="center"/>
          </w:tcPr>
          <w:p w:rsidR="006A0F82" w:rsidRDefault="006A0F82">
            <w:pPr>
              <w:rPr>
                <w:rFonts w:hAnsi="Times New Roman"/>
                <w:b/>
                <w:color w:val="000000"/>
                <w:sz w:val="24"/>
              </w:rPr>
            </w:pPr>
          </w:p>
        </w:tc>
        <w:tc>
          <w:tcPr>
            <w:tcW w:w="11373" w:type="dxa"/>
            <w:gridSpan w:val="6"/>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Раздел 2.Спортивно-оздоровительная деятельность</w:t>
            </w:r>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2.1</w:t>
            </w:r>
          </w:p>
        </w:tc>
        <w:tc>
          <w:tcPr>
            <w:tcW w:w="4561" w:type="dxa"/>
            <w:gridSpan w:val="2"/>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Модуль «Спортивные игры». Футбол</w:t>
            </w:r>
          </w:p>
        </w:tc>
        <w:tc>
          <w:tcPr>
            <w:tcW w:w="90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10 </w:t>
            </w:r>
          </w:p>
        </w:tc>
        <w:tc>
          <w:tcPr>
            <w:tcW w:w="1709"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173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sz w:val="24"/>
                <w:szCs w:val="24"/>
                <w:lang w:val="ru-RU" w:eastAsia="ru-RU"/>
              </w:rPr>
              <w:t xml:space="preserve">Формирование осознанного, уважительного и доброжелательного отношения к другому человеку, </w:t>
            </w:r>
            <w:r w:rsidRPr="00E0647A">
              <w:rPr>
                <w:rFonts w:eastAsia="Times New Roman" w:hAnsi="Times New Roman" w:cs="Times New Roman"/>
                <w:sz w:val="24"/>
                <w:szCs w:val="24"/>
                <w:lang w:val="ru-RU" w:eastAsia="ru-RU"/>
              </w:rPr>
              <w:lastRenderedPageBreak/>
              <w:t>его мнению, мировоззрению</w:t>
            </w:r>
          </w:p>
        </w:tc>
        <w:tc>
          <w:tcPr>
            <w:tcW w:w="2338" w:type="dxa"/>
            <w:noWrap/>
            <w:tcMar>
              <w:top w:w="50" w:type="dxa"/>
              <w:left w:w="100" w:type="dxa"/>
              <w:bottom w:w="0" w:type="auto"/>
              <w:right w:w="0" w:type="auto"/>
            </w:tcMar>
            <w:vAlign w:val="center"/>
          </w:tcPr>
          <w:p w:rsidR="00CD1FBC" w:rsidRDefault="004F22F5">
            <w:pPr>
              <w:spacing w:after="0"/>
              <w:ind w:left="135"/>
              <w:rPr>
                <w:lang w:val="ru-RU"/>
              </w:rPr>
            </w:pPr>
            <w:hyperlink r:id="rId19"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20"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21"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lastRenderedPageBreak/>
              <w:t>2.2</w:t>
            </w:r>
          </w:p>
        </w:tc>
        <w:tc>
          <w:tcPr>
            <w:tcW w:w="4561" w:type="dxa"/>
            <w:gridSpan w:val="2"/>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Модуль «Спортивные игры». Баскетбол</w:t>
            </w:r>
          </w:p>
        </w:tc>
        <w:tc>
          <w:tcPr>
            <w:tcW w:w="90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10 </w:t>
            </w:r>
          </w:p>
        </w:tc>
        <w:tc>
          <w:tcPr>
            <w:tcW w:w="1709"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173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sz w:val="24"/>
                <w:szCs w:val="24"/>
                <w:lang w:val="ru-RU" w:eastAsia="ru-RU"/>
              </w:rPr>
              <w:t>Готовность и способность вести диалог с другими людьми и достигать в нём взаимопонимания</w:t>
            </w:r>
          </w:p>
        </w:tc>
        <w:tc>
          <w:tcPr>
            <w:tcW w:w="2338" w:type="dxa"/>
            <w:noWrap/>
            <w:tcMar>
              <w:top w:w="50" w:type="dxa"/>
              <w:left w:w="100" w:type="dxa"/>
              <w:bottom w:w="0" w:type="auto"/>
              <w:right w:w="0" w:type="auto"/>
            </w:tcMar>
            <w:vAlign w:val="center"/>
          </w:tcPr>
          <w:p w:rsidR="00CD1FBC" w:rsidRDefault="004F22F5">
            <w:pPr>
              <w:spacing w:after="0"/>
              <w:ind w:left="135"/>
              <w:rPr>
                <w:lang w:val="ru-RU"/>
              </w:rPr>
            </w:pPr>
            <w:hyperlink r:id="rId22"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23"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24"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2.3</w:t>
            </w:r>
          </w:p>
        </w:tc>
        <w:tc>
          <w:tcPr>
            <w:tcW w:w="4561" w:type="dxa"/>
            <w:gridSpan w:val="2"/>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Модуль «Спортивные игры». Волейбол</w:t>
            </w:r>
          </w:p>
        </w:tc>
        <w:tc>
          <w:tcPr>
            <w:tcW w:w="90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12 </w:t>
            </w:r>
          </w:p>
        </w:tc>
        <w:tc>
          <w:tcPr>
            <w:tcW w:w="1709"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173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bCs/>
                <w:sz w:val="24"/>
                <w:szCs w:val="24"/>
                <w:lang w:val="ru-RU" w:eastAsia="ru-RU"/>
              </w:rPr>
              <w:t>Развитие морального сознания и компетентности в решении моральных проблем на основе личностного выбора</w:t>
            </w:r>
          </w:p>
        </w:tc>
        <w:tc>
          <w:tcPr>
            <w:tcW w:w="2338" w:type="dxa"/>
            <w:noWrap/>
            <w:tcMar>
              <w:top w:w="50" w:type="dxa"/>
              <w:left w:w="100" w:type="dxa"/>
              <w:bottom w:w="0" w:type="auto"/>
              <w:right w:w="0" w:type="auto"/>
            </w:tcMar>
            <w:vAlign w:val="center"/>
          </w:tcPr>
          <w:p w:rsidR="00CD1FBC" w:rsidRDefault="004F22F5">
            <w:pPr>
              <w:spacing w:after="0"/>
              <w:ind w:left="135"/>
              <w:rPr>
                <w:lang w:val="ru-RU"/>
              </w:rPr>
            </w:pPr>
            <w:hyperlink r:id="rId25"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26"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27"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trPr>
          <w:trHeight w:val="144"/>
        </w:trPr>
        <w:tc>
          <w:tcPr>
            <w:tcW w:w="5145" w:type="dxa"/>
            <w:gridSpan w:val="3"/>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Итого по разделу</w:t>
            </w:r>
          </w:p>
        </w:tc>
        <w:tc>
          <w:tcPr>
            <w:tcW w:w="90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32 </w:t>
            </w:r>
          </w:p>
        </w:tc>
        <w:tc>
          <w:tcPr>
            <w:tcW w:w="1709" w:type="dxa"/>
            <w:noWrap/>
            <w:tcMar>
              <w:top w:w="50" w:type="dxa"/>
              <w:left w:w="100" w:type="dxa"/>
              <w:bottom w:w="0" w:type="auto"/>
              <w:right w:w="0" w:type="auto"/>
            </w:tcMar>
            <w:vAlign w:val="center"/>
          </w:tcPr>
          <w:p w:rsidR="006A0F82" w:rsidRDefault="006A0F82"/>
        </w:tc>
        <w:tc>
          <w:tcPr>
            <w:tcW w:w="6183" w:type="dxa"/>
            <w:gridSpan w:val="3"/>
            <w:noWrap/>
            <w:tcMar>
              <w:top w:w="50" w:type="dxa"/>
              <w:left w:w="100" w:type="dxa"/>
              <w:bottom w:w="0" w:type="auto"/>
              <w:right w:w="0" w:type="auto"/>
            </w:tcMar>
            <w:vAlign w:val="center"/>
          </w:tcPr>
          <w:p w:rsidR="006A0F82" w:rsidRDefault="006A0F82"/>
        </w:tc>
      </w:tr>
      <w:tr w:rsidR="006A0F82" w:rsidRPr="00CD1FBC">
        <w:trPr>
          <w:trHeight w:val="144"/>
        </w:trPr>
        <w:tc>
          <w:tcPr>
            <w:tcW w:w="2564" w:type="dxa"/>
            <w:gridSpan w:val="2"/>
            <w:noWrap/>
            <w:tcMar>
              <w:top w:w="50" w:type="dxa"/>
              <w:left w:w="100" w:type="dxa"/>
              <w:bottom w:w="0" w:type="auto"/>
              <w:right w:w="0" w:type="auto"/>
            </w:tcMar>
            <w:vAlign w:val="center"/>
          </w:tcPr>
          <w:p w:rsidR="006A0F82" w:rsidRDefault="006A0F82">
            <w:pPr>
              <w:rPr>
                <w:rFonts w:hAnsi="Times New Roman"/>
                <w:b/>
                <w:color w:val="000000"/>
                <w:sz w:val="24"/>
              </w:rPr>
            </w:pPr>
          </w:p>
        </w:tc>
        <w:tc>
          <w:tcPr>
            <w:tcW w:w="11373" w:type="dxa"/>
            <w:gridSpan w:val="6"/>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b/>
                <w:color w:val="000000"/>
                <w:sz w:val="24"/>
                <w:lang w:val="ru-RU"/>
              </w:rPr>
              <w:t>Раздел 3.Прикладно-ориентированная двигательная деятельность</w:t>
            </w:r>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3.1</w:t>
            </w:r>
          </w:p>
        </w:tc>
        <w:tc>
          <w:tcPr>
            <w:tcW w:w="4561" w:type="dxa"/>
            <w:gridSpan w:val="2"/>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Модуль «Плавательная подготовка»</w:t>
            </w:r>
          </w:p>
        </w:tc>
        <w:tc>
          <w:tcPr>
            <w:tcW w:w="90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12 </w:t>
            </w:r>
          </w:p>
        </w:tc>
        <w:tc>
          <w:tcPr>
            <w:tcW w:w="1709"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173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bCs/>
                <w:sz w:val="24"/>
                <w:szCs w:val="24"/>
                <w:lang w:val="ru-RU" w:eastAsia="ru-RU"/>
              </w:rPr>
              <w:t>Формирование чувства удовлетворения от интеллектуальной деятельности</w:t>
            </w:r>
          </w:p>
        </w:tc>
        <w:tc>
          <w:tcPr>
            <w:tcW w:w="2338" w:type="dxa"/>
            <w:noWrap/>
            <w:tcMar>
              <w:top w:w="50" w:type="dxa"/>
              <w:left w:w="100" w:type="dxa"/>
              <w:bottom w:w="0" w:type="auto"/>
              <w:right w:w="0" w:type="auto"/>
            </w:tcMar>
            <w:vAlign w:val="center"/>
          </w:tcPr>
          <w:p w:rsidR="00CD1FBC" w:rsidRDefault="004F22F5">
            <w:pPr>
              <w:spacing w:after="0"/>
              <w:ind w:left="135"/>
              <w:rPr>
                <w:lang w:val="ru-RU"/>
              </w:rPr>
            </w:pPr>
            <w:hyperlink r:id="rId28"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29"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30"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trPr>
          <w:trHeight w:val="144"/>
        </w:trPr>
        <w:tc>
          <w:tcPr>
            <w:tcW w:w="5145" w:type="dxa"/>
            <w:gridSpan w:val="3"/>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Итого по разделу</w:t>
            </w:r>
          </w:p>
        </w:tc>
        <w:tc>
          <w:tcPr>
            <w:tcW w:w="90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12 </w:t>
            </w:r>
          </w:p>
        </w:tc>
        <w:tc>
          <w:tcPr>
            <w:tcW w:w="1709" w:type="dxa"/>
            <w:noWrap/>
            <w:tcMar>
              <w:top w:w="50" w:type="dxa"/>
              <w:left w:w="100" w:type="dxa"/>
              <w:bottom w:w="0" w:type="auto"/>
              <w:right w:w="0" w:type="auto"/>
            </w:tcMar>
            <w:vAlign w:val="center"/>
          </w:tcPr>
          <w:p w:rsidR="006A0F82" w:rsidRDefault="006A0F82"/>
        </w:tc>
        <w:tc>
          <w:tcPr>
            <w:tcW w:w="6183" w:type="dxa"/>
            <w:gridSpan w:val="3"/>
            <w:noWrap/>
            <w:tcMar>
              <w:top w:w="50" w:type="dxa"/>
              <w:left w:w="100" w:type="dxa"/>
              <w:bottom w:w="0" w:type="auto"/>
              <w:right w:w="0" w:type="auto"/>
            </w:tcMar>
            <w:vAlign w:val="center"/>
          </w:tcPr>
          <w:p w:rsidR="006A0F82" w:rsidRDefault="006A0F82"/>
        </w:tc>
      </w:tr>
      <w:tr w:rsidR="006A0F82">
        <w:trPr>
          <w:trHeight w:val="144"/>
        </w:trPr>
        <w:tc>
          <w:tcPr>
            <w:tcW w:w="5145" w:type="dxa"/>
            <w:gridSpan w:val="3"/>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color w:val="000000"/>
                <w:sz w:val="24"/>
                <w:lang w:val="ru-RU"/>
              </w:rPr>
              <w:t>ОБЩЕЕ КОЛИЧЕСТВО ЧАСОВ ПО ПРОГРАММЕ</w:t>
            </w:r>
          </w:p>
        </w:tc>
        <w:tc>
          <w:tcPr>
            <w:tcW w:w="900" w:type="dxa"/>
            <w:noWrap/>
            <w:tcMar>
              <w:top w:w="50" w:type="dxa"/>
              <w:left w:w="100" w:type="dxa"/>
              <w:bottom w:w="0" w:type="auto"/>
              <w:right w:w="0" w:type="auto"/>
            </w:tcMar>
            <w:vAlign w:val="center"/>
          </w:tcPr>
          <w:p w:rsidR="006A0F82" w:rsidRDefault="00F84FE5">
            <w:pPr>
              <w:spacing w:after="0"/>
              <w:ind w:left="135"/>
              <w:jc w:val="center"/>
            </w:pPr>
            <w:r w:rsidRPr="00E0647A">
              <w:rPr>
                <w:rFonts w:hAnsi="Times New Roman"/>
                <w:color w:val="000000"/>
                <w:sz w:val="24"/>
                <w:lang w:val="ru-RU"/>
              </w:rPr>
              <w:t xml:space="preserve"> </w:t>
            </w:r>
            <w:r>
              <w:rPr>
                <w:rFonts w:hAnsi="Times New Roman"/>
                <w:color w:val="000000"/>
                <w:sz w:val="24"/>
              </w:rPr>
              <w:t xml:space="preserve">68 </w:t>
            </w:r>
          </w:p>
        </w:tc>
        <w:tc>
          <w:tcPr>
            <w:tcW w:w="1709"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4 </w:t>
            </w:r>
          </w:p>
        </w:tc>
        <w:tc>
          <w:tcPr>
            <w:tcW w:w="1730"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2115" w:type="dxa"/>
            <w:noWrap/>
            <w:tcMar>
              <w:top w:w="50" w:type="dxa"/>
              <w:left w:w="100" w:type="dxa"/>
              <w:bottom w:w="0" w:type="auto"/>
              <w:right w:w="0" w:type="auto"/>
            </w:tcMar>
            <w:vAlign w:val="center"/>
          </w:tcPr>
          <w:p w:rsidR="006A0F82" w:rsidRDefault="006A0F82"/>
        </w:tc>
        <w:tc>
          <w:tcPr>
            <w:tcW w:w="2338" w:type="dxa"/>
            <w:noWrap/>
            <w:tcMar>
              <w:top w:w="50" w:type="dxa"/>
              <w:left w:w="100" w:type="dxa"/>
              <w:bottom w:w="0" w:type="auto"/>
              <w:right w:w="0" w:type="auto"/>
            </w:tcMar>
            <w:vAlign w:val="center"/>
          </w:tcPr>
          <w:p w:rsidR="006A0F82" w:rsidRDefault="006A0F82"/>
        </w:tc>
      </w:tr>
    </w:tbl>
    <w:p w:rsidR="006A0F82" w:rsidRDefault="006A0F82">
      <w:pPr>
        <w:sectPr w:rsidR="006A0F82">
          <w:pgSz w:w="16383" w:h="11906" w:orient="landscape"/>
          <w:pgMar w:top="1134" w:right="850" w:bottom="1134" w:left="1701" w:header="709" w:footer="709" w:gutter="0"/>
          <w:cols w:space="708"/>
          <w:docGrid w:linePitch="360"/>
        </w:sectPr>
      </w:pPr>
    </w:p>
    <w:p w:rsidR="006A0F82" w:rsidRDefault="00F84FE5">
      <w:pPr>
        <w:spacing w:after="0"/>
        <w:ind w:left="120"/>
      </w:pPr>
      <w:r>
        <w:rPr>
          <w:rFonts w:hAnsi="Times New Roman"/>
          <w:b/>
          <w:color w:val="000000"/>
          <w:sz w:val="28"/>
        </w:rPr>
        <w:lastRenderedPageBreak/>
        <w:t xml:space="preserve"> 11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3"/>
        <w:gridCol w:w="1223"/>
        <w:gridCol w:w="3254"/>
        <w:gridCol w:w="1134"/>
        <w:gridCol w:w="228"/>
        <w:gridCol w:w="1317"/>
        <w:gridCol w:w="1134"/>
        <w:gridCol w:w="2551"/>
        <w:gridCol w:w="2551"/>
      </w:tblGrid>
      <w:tr w:rsidR="006A0F82">
        <w:trPr>
          <w:trHeight w:val="144"/>
        </w:trPr>
        <w:tc>
          <w:tcPr>
            <w:tcW w:w="583" w:type="dxa"/>
            <w:vMerge w:val="restart"/>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 xml:space="preserve">№ п/п </w:t>
            </w:r>
          </w:p>
          <w:p w:rsidR="006A0F82" w:rsidRDefault="006A0F82">
            <w:pPr>
              <w:spacing w:after="0"/>
              <w:ind w:left="135"/>
            </w:pPr>
          </w:p>
        </w:tc>
        <w:tc>
          <w:tcPr>
            <w:tcW w:w="4477" w:type="dxa"/>
            <w:gridSpan w:val="2"/>
            <w:vMerge w:val="restart"/>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 xml:space="preserve">Наименование разделов и тем программы </w:t>
            </w:r>
          </w:p>
          <w:p w:rsidR="006A0F82" w:rsidRDefault="006A0F82">
            <w:pPr>
              <w:spacing w:after="0"/>
              <w:ind w:left="135"/>
            </w:pPr>
          </w:p>
        </w:tc>
        <w:tc>
          <w:tcPr>
            <w:tcW w:w="3685" w:type="dxa"/>
            <w:gridSpan w:val="4"/>
            <w:noWrap/>
            <w:tcMar>
              <w:top w:w="50" w:type="dxa"/>
              <w:left w:w="100" w:type="dxa"/>
              <w:bottom w:w="0" w:type="auto"/>
              <w:right w:w="0" w:type="auto"/>
            </w:tcMar>
            <w:vAlign w:val="center"/>
          </w:tcPr>
          <w:p w:rsidR="006A0F82" w:rsidRDefault="00F84FE5">
            <w:pPr>
              <w:spacing w:after="0"/>
            </w:pPr>
            <w:r>
              <w:rPr>
                <w:rFonts w:hAnsi="Times New Roman"/>
                <w:b/>
                <w:color w:val="000000"/>
                <w:sz w:val="24"/>
              </w:rPr>
              <w:t>Количество часов</w:t>
            </w:r>
          </w:p>
        </w:tc>
        <w:tc>
          <w:tcPr>
            <w:tcW w:w="2551" w:type="dxa"/>
            <w:noWrap/>
            <w:tcMar>
              <w:top w:w="50" w:type="dxa"/>
              <w:left w:w="100" w:type="dxa"/>
              <w:bottom w:w="0" w:type="auto"/>
              <w:right w:w="0" w:type="auto"/>
            </w:tcMar>
            <w:vAlign w:val="center"/>
          </w:tcPr>
          <w:p w:rsidR="006A0F82" w:rsidRDefault="006A0F82">
            <w:pPr>
              <w:rPr>
                <w:rFonts w:hAnsi="Times New Roman"/>
                <w:b/>
                <w:color w:val="000000"/>
                <w:sz w:val="24"/>
              </w:rPr>
            </w:pPr>
          </w:p>
        </w:tc>
        <w:tc>
          <w:tcPr>
            <w:tcW w:w="2551" w:type="dxa"/>
            <w:vMerge w:val="restart"/>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 xml:space="preserve">Электронные (цифровые) образовательные ресурсы </w:t>
            </w:r>
          </w:p>
          <w:p w:rsidR="006A0F82" w:rsidRDefault="006A0F82">
            <w:pPr>
              <w:spacing w:after="0"/>
              <w:ind w:left="135"/>
            </w:pPr>
          </w:p>
        </w:tc>
      </w:tr>
      <w:tr w:rsidR="006A0F82" w:rsidRPr="00CD1FBC">
        <w:trPr>
          <w:trHeight w:val="144"/>
        </w:trPr>
        <w:tc>
          <w:tcPr>
            <w:tcW w:w="583" w:type="dxa"/>
            <w:vMerge/>
            <w:tcBorders>
              <w:top w:val="none" w:sz="4" w:space="0" w:color="000000"/>
            </w:tcBorders>
            <w:noWrap/>
            <w:tcMar>
              <w:top w:w="50" w:type="dxa"/>
              <w:left w:w="100" w:type="dxa"/>
              <w:bottom w:w="0" w:type="auto"/>
              <w:right w:w="0" w:type="auto"/>
            </w:tcMar>
          </w:tcPr>
          <w:p w:rsidR="006A0F82" w:rsidRDefault="006A0F82"/>
        </w:tc>
        <w:tc>
          <w:tcPr>
            <w:tcW w:w="4477" w:type="dxa"/>
            <w:gridSpan w:val="2"/>
            <w:vMerge/>
            <w:tcBorders>
              <w:top w:val="none" w:sz="4" w:space="0" w:color="000000"/>
            </w:tcBorders>
            <w:noWrap/>
            <w:tcMar>
              <w:top w:w="50" w:type="dxa"/>
              <w:left w:w="100" w:type="dxa"/>
              <w:bottom w:w="0" w:type="auto"/>
              <w:right w:w="0" w:type="auto"/>
            </w:tcMar>
          </w:tcPr>
          <w:p w:rsidR="006A0F82" w:rsidRDefault="006A0F82"/>
        </w:tc>
        <w:tc>
          <w:tcPr>
            <w:tcW w:w="1134" w:type="dxa"/>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 xml:space="preserve">Всего </w:t>
            </w:r>
          </w:p>
          <w:p w:rsidR="006A0F82" w:rsidRDefault="006A0F82">
            <w:pPr>
              <w:spacing w:after="0"/>
              <w:ind w:left="135"/>
            </w:pPr>
          </w:p>
        </w:tc>
        <w:tc>
          <w:tcPr>
            <w:tcW w:w="1417" w:type="dxa"/>
            <w:gridSpan w:val="2"/>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 xml:space="preserve">Контрольные работы </w:t>
            </w:r>
          </w:p>
          <w:p w:rsidR="006A0F82" w:rsidRDefault="006A0F82">
            <w:pPr>
              <w:spacing w:after="0"/>
              <w:ind w:left="135"/>
            </w:pPr>
          </w:p>
        </w:tc>
        <w:tc>
          <w:tcPr>
            <w:tcW w:w="1134" w:type="dxa"/>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 xml:space="preserve">Практические работы </w:t>
            </w:r>
          </w:p>
          <w:p w:rsidR="006A0F82" w:rsidRDefault="006A0F82">
            <w:pPr>
              <w:spacing w:after="0"/>
              <w:ind w:left="135"/>
            </w:pPr>
          </w:p>
        </w:tc>
        <w:tc>
          <w:tcPr>
            <w:tcW w:w="2551" w:type="dxa"/>
            <w:tcBorders>
              <w:top w:val="none" w:sz="4" w:space="0" w:color="000000"/>
            </w:tcBorders>
            <w:noWrap/>
            <w:tcMar>
              <w:top w:w="50" w:type="dxa"/>
              <w:left w:w="100" w:type="dxa"/>
              <w:bottom w:w="0" w:type="auto"/>
              <w:right w:w="0" w:type="auto"/>
            </w:tcMar>
          </w:tcPr>
          <w:p w:rsidR="006A0F82" w:rsidRPr="00E0647A" w:rsidRDefault="00F84FE5">
            <w:pPr>
              <w:rPr>
                <w:lang w:val="ru-RU"/>
              </w:rPr>
            </w:pPr>
            <w:r w:rsidRPr="00E0647A">
              <w:rPr>
                <w:rFonts w:eastAsia="Times New Roman" w:hAnsi="Times New Roman" w:cs="Times New Roman"/>
                <w:b/>
                <w:sz w:val="24"/>
                <w:szCs w:val="24"/>
                <w:lang w:val="ru-RU" w:eastAsia="ru-RU"/>
              </w:rPr>
              <w:t>Воспитательные цели для реализации воспитательной рабочей программы</w:t>
            </w:r>
          </w:p>
        </w:tc>
        <w:tc>
          <w:tcPr>
            <w:tcW w:w="2551" w:type="dxa"/>
            <w:vMerge/>
            <w:tcBorders>
              <w:top w:val="none" w:sz="4" w:space="0" w:color="000000"/>
            </w:tcBorders>
            <w:noWrap/>
            <w:tcMar>
              <w:top w:w="50" w:type="dxa"/>
              <w:left w:w="100" w:type="dxa"/>
              <w:bottom w:w="0" w:type="auto"/>
              <w:right w:w="0" w:type="auto"/>
            </w:tcMar>
          </w:tcPr>
          <w:p w:rsidR="006A0F82" w:rsidRPr="00E0647A" w:rsidRDefault="006A0F82">
            <w:pPr>
              <w:rPr>
                <w:lang w:val="ru-RU"/>
              </w:rPr>
            </w:pPr>
          </w:p>
        </w:tc>
      </w:tr>
      <w:tr w:rsidR="006A0F82" w:rsidRPr="00CD1FBC">
        <w:trPr>
          <w:trHeight w:val="144"/>
        </w:trPr>
        <w:tc>
          <w:tcPr>
            <w:tcW w:w="1806" w:type="dxa"/>
            <w:gridSpan w:val="2"/>
            <w:noWrap/>
            <w:tcMar>
              <w:top w:w="50" w:type="dxa"/>
              <w:left w:w="100" w:type="dxa"/>
              <w:bottom w:w="0" w:type="auto"/>
              <w:right w:w="0" w:type="auto"/>
            </w:tcMar>
            <w:vAlign w:val="center"/>
          </w:tcPr>
          <w:p w:rsidR="006A0F82" w:rsidRPr="00E0647A" w:rsidRDefault="006A0F82">
            <w:pPr>
              <w:rPr>
                <w:rFonts w:hAnsi="Times New Roman"/>
                <w:b/>
                <w:color w:val="000000"/>
                <w:sz w:val="24"/>
                <w:lang w:val="ru-RU"/>
              </w:rPr>
            </w:pPr>
          </w:p>
        </w:tc>
        <w:tc>
          <w:tcPr>
            <w:tcW w:w="12041" w:type="dxa"/>
            <w:gridSpan w:val="7"/>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b/>
                <w:color w:val="000000"/>
                <w:sz w:val="24"/>
                <w:lang w:val="ru-RU"/>
              </w:rPr>
              <w:t>Раздел 1.Знания о физической культуре</w:t>
            </w:r>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1.1</w:t>
            </w:r>
          </w:p>
        </w:tc>
        <w:tc>
          <w:tcPr>
            <w:tcW w:w="4477" w:type="dxa"/>
            <w:gridSpan w:val="2"/>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color w:val="000000"/>
                <w:sz w:val="24"/>
                <w:lang w:val="ru-RU"/>
              </w:rPr>
              <w:t>Здоровый образ жизни современного человека</w:t>
            </w:r>
          </w:p>
        </w:tc>
        <w:tc>
          <w:tcPr>
            <w:tcW w:w="1134" w:type="dxa"/>
            <w:noWrap/>
            <w:tcMar>
              <w:top w:w="50" w:type="dxa"/>
              <w:left w:w="100" w:type="dxa"/>
              <w:bottom w:w="0" w:type="auto"/>
              <w:right w:w="0" w:type="auto"/>
            </w:tcMar>
            <w:vAlign w:val="center"/>
          </w:tcPr>
          <w:p w:rsidR="006A0F82" w:rsidRDefault="00F84FE5">
            <w:pPr>
              <w:spacing w:after="0"/>
              <w:ind w:left="135"/>
              <w:jc w:val="center"/>
            </w:pPr>
            <w:r w:rsidRPr="00E0647A">
              <w:rPr>
                <w:rFonts w:hAnsi="Times New Roman"/>
                <w:color w:val="000000"/>
                <w:sz w:val="24"/>
                <w:lang w:val="ru-RU"/>
              </w:rPr>
              <w:t xml:space="preserve"> </w:t>
            </w:r>
            <w:r>
              <w:rPr>
                <w:rFonts w:hAnsi="Times New Roman"/>
                <w:color w:val="000000"/>
                <w:sz w:val="24"/>
              </w:rPr>
              <w:t xml:space="preserve">6 </w:t>
            </w:r>
          </w:p>
        </w:tc>
        <w:tc>
          <w:tcPr>
            <w:tcW w:w="1417" w:type="dxa"/>
            <w:gridSpan w:val="2"/>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551" w:type="dxa"/>
            <w:noWrap/>
            <w:tcMar>
              <w:top w:w="50" w:type="dxa"/>
              <w:left w:w="100" w:type="dxa"/>
              <w:bottom w:w="0" w:type="auto"/>
              <w:right w:w="0" w:type="auto"/>
            </w:tcMar>
            <w:vAlign w:val="center"/>
          </w:tcPr>
          <w:p w:rsidR="006A0F82" w:rsidRPr="00E0647A" w:rsidRDefault="00F84FE5">
            <w:pPr>
              <w:spacing w:line="240" w:lineRule="auto"/>
              <w:rPr>
                <w:rFonts w:hAnsi="Times New Roman" w:cs="Times New Roman"/>
                <w:lang w:val="ru-RU"/>
              </w:rPr>
            </w:pPr>
            <w:r w:rsidRPr="00E0647A">
              <w:rPr>
                <w:rFonts w:hAnsi="Times New Roman" w:cs="Times New Roman"/>
                <w:sz w:val="24"/>
                <w:lang w:val="ru-RU"/>
              </w:rPr>
              <w:t>Развитие навыков сотрудничества со сверстниками, детьми младшего возраста, взрослыми</w:t>
            </w:r>
          </w:p>
        </w:tc>
        <w:tc>
          <w:tcPr>
            <w:tcW w:w="2551" w:type="dxa"/>
            <w:noWrap/>
            <w:tcMar>
              <w:top w:w="50" w:type="dxa"/>
              <w:left w:w="100" w:type="dxa"/>
              <w:bottom w:w="0" w:type="auto"/>
              <w:right w:w="0" w:type="auto"/>
            </w:tcMar>
            <w:vAlign w:val="center"/>
          </w:tcPr>
          <w:p w:rsidR="00CD1FBC" w:rsidRDefault="004F22F5">
            <w:pPr>
              <w:spacing w:after="0"/>
              <w:ind w:left="135"/>
              <w:rPr>
                <w:lang w:val="ru-RU"/>
              </w:rPr>
            </w:pPr>
            <w:hyperlink r:id="rId31"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32"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33"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1.2</w:t>
            </w:r>
          </w:p>
        </w:tc>
        <w:tc>
          <w:tcPr>
            <w:tcW w:w="4477" w:type="dxa"/>
            <w:gridSpan w:val="2"/>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color w:val="000000"/>
                <w:sz w:val="24"/>
                <w:lang w:val="ru-RU"/>
              </w:rPr>
              <w:t>Профилактика травматизма и оказание перовой помощи во время занятий физической культурой</w:t>
            </w:r>
          </w:p>
        </w:tc>
        <w:tc>
          <w:tcPr>
            <w:tcW w:w="1134" w:type="dxa"/>
            <w:noWrap/>
            <w:tcMar>
              <w:top w:w="50" w:type="dxa"/>
              <w:left w:w="100" w:type="dxa"/>
              <w:bottom w:w="0" w:type="auto"/>
              <w:right w:w="0" w:type="auto"/>
            </w:tcMar>
            <w:vAlign w:val="center"/>
          </w:tcPr>
          <w:p w:rsidR="006A0F82" w:rsidRDefault="00F84FE5">
            <w:pPr>
              <w:spacing w:after="0"/>
              <w:ind w:left="135"/>
              <w:jc w:val="center"/>
            </w:pPr>
            <w:r w:rsidRPr="00E0647A">
              <w:rPr>
                <w:rFonts w:hAnsi="Times New Roman"/>
                <w:color w:val="000000"/>
                <w:sz w:val="24"/>
                <w:lang w:val="ru-RU"/>
              </w:rPr>
              <w:t xml:space="preserve"> </w:t>
            </w:r>
            <w:r>
              <w:rPr>
                <w:rFonts w:hAnsi="Times New Roman"/>
                <w:color w:val="000000"/>
                <w:sz w:val="24"/>
              </w:rPr>
              <w:t xml:space="preserve">4 </w:t>
            </w:r>
          </w:p>
        </w:tc>
        <w:tc>
          <w:tcPr>
            <w:tcW w:w="1417" w:type="dxa"/>
            <w:gridSpan w:val="2"/>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551"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sz w:val="24"/>
                <w:szCs w:val="24"/>
                <w:lang w:val="ru-RU" w:eastAsia="ru-RU"/>
              </w:rPr>
              <w:t>Формирование бережного, ответственного и компетентного отношения к физическому и психологическому здоровью</w:t>
            </w:r>
          </w:p>
        </w:tc>
        <w:tc>
          <w:tcPr>
            <w:tcW w:w="2551" w:type="dxa"/>
            <w:noWrap/>
            <w:tcMar>
              <w:top w:w="50" w:type="dxa"/>
              <w:left w:w="100" w:type="dxa"/>
              <w:bottom w:w="0" w:type="auto"/>
              <w:right w:w="0" w:type="auto"/>
            </w:tcMar>
            <w:vAlign w:val="center"/>
          </w:tcPr>
          <w:p w:rsidR="00CD1FBC" w:rsidRDefault="004F22F5">
            <w:pPr>
              <w:spacing w:after="0"/>
              <w:ind w:left="135"/>
              <w:rPr>
                <w:lang w:val="ru-RU"/>
              </w:rPr>
            </w:pPr>
            <w:hyperlink r:id="rId34"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35"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36"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trPr>
          <w:trHeight w:val="144"/>
        </w:trPr>
        <w:tc>
          <w:tcPr>
            <w:tcW w:w="5060" w:type="dxa"/>
            <w:gridSpan w:val="3"/>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Итого по разделу</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10 </w:t>
            </w:r>
          </w:p>
        </w:tc>
        <w:tc>
          <w:tcPr>
            <w:tcW w:w="100" w:type="dxa"/>
            <w:noWrap/>
            <w:tcMar>
              <w:top w:w="50" w:type="dxa"/>
              <w:left w:w="100" w:type="dxa"/>
              <w:bottom w:w="0" w:type="auto"/>
              <w:right w:w="0" w:type="auto"/>
            </w:tcMar>
            <w:vAlign w:val="center"/>
          </w:tcPr>
          <w:p w:rsidR="006A0F82" w:rsidRDefault="006A0F82"/>
        </w:tc>
        <w:tc>
          <w:tcPr>
            <w:tcW w:w="7553" w:type="dxa"/>
            <w:gridSpan w:val="4"/>
            <w:noWrap/>
            <w:tcMar>
              <w:top w:w="50" w:type="dxa"/>
              <w:left w:w="100" w:type="dxa"/>
              <w:bottom w:w="0" w:type="auto"/>
              <w:right w:w="0" w:type="auto"/>
            </w:tcMar>
            <w:vAlign w:val="center"/>
          </w:tcPr>
          <w:p w:rsidR="006A0F82" w:rsidRDefault="006A0F82"/>
        </w:tc>
      </w:tr>
      <w:tr w:rsidR="006A0F82" w:rsidRPr="00CD1FBC">
        <w:trPr>
          <w:trHeight w:val="144"/>
        </w:trPr>
        <w:tc>
          <w:tcPr>
            <w:tcW w:w="1806" w:type="dxa"/>
            <w:gridSpan w:val="2"/>
            <w:noWrap/>
            <w:tcMar>
              <w:top w:w="50" w:type="dxa"/>
              <w:left w:w="100" w:type="dxa"/>
              <w:bottom w:w="0" w:type="auto"/>
              <w:right w:w="0" w:type="auto"/>
            </w:tcMar>
            <w:vAlign w:val="center"/>
          </w:tcPr>
          <w:p w:rsidR="006A0F82" w:rsidRDefault="006A0F82">
            <w:pPr>
              <w:rPr>
                <w:rFonts w:hAnsi="Times New Roman"/>
                <w:b/>
                <w:color w:val="000000"/>
                <w:sz w:val="24"/>
              </w:rPr>
            </w:pPr>
          </w:p>
        </w:tc>
        <w:tc>
          <w:tcPr>
            <w:tcW w:w="12041" w:type="dxa"/>
            <w:gridSpan w:val="7"/>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b/>
                <w:color w:val="000000"/>
                <w:sz w:val="24"/>
                <w:lang w:val="ru-RU"/>
              </w:rPr>
              <w:t>Раздел 2.Способы самостоятельной двигательной деятельности</w:t>
            </w:r>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2.1</w:t>
            </w:r>
          </w:p>
        </w:tc>
        <w:tc>
          <w:tcPr>
            <w:tcW w:w="4477" w:type="dxa"/>
            <w:gridSpan w:val="2"/>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color w:val="000000"/>
                <w:sz w:val="24"/>
                <w:lang w:val="ru-RU"/>
              </w:rPr>
              <w:t>Современные оздоровительные методы и процедуры в режиме здорового образа жизни</w:t>
            </w:r>
          </w:p>
        </w:tc>
        <w:tc>
          <w:tcPr>
            <w:tcW w:w="1134" w:type="dxa"/>
            <w:noWrap/>
            <w:tcMar>
              <w:top w:w="50" w:type="dxa"/>
              <w:left w:w="100" w:type="dxa"/>
              <w:bottom w:w="0" w:type="auto"/>
              <w:right w:w="0" w:type="auto"/>
            </w:tcMar>
            <w:vAlign w:val="center"/>
          </w:tcPr>
          <w:p w:rsidR="006A0F82" w:rsidRDefault="00F84FE5">
            <w:pPr>
              <w:spacing w:after="0"/>
              <w:ind w:left="135"/>
              <w:jc w:val="center"/>
            </w:pPr>
            <w:r w:rsidRPr="00E0647A">
              <w:rPr>
                <w:rFonts w:hAnsi="Times New Roman"/>
                <w:color w:val="000000"/>
                <w:sz w:val="24"/>
                <w:lang w:val="ru-RU"/>
              </w:rPr>
              <w:t xml:space="preserve"> </w:t>
            </w:r>
            <w:r>
              <w:rPr>
                <w:rFonts w:hAnsi="Times New Roman"/>
                <w:color w:val="000000"/>
                <w:sz w:val="24"/>
              </w:rPr>
              <w:t xml:space="preserve">6 </w:t>
            </w:r>
          </w:p>
        </w:tc>
        <w:tc>
          <w:tcPr>
            <w:tcW w:w="1417" w:type="dxa"/>
            <w:gridSpan w:val="2"/>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2551"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sz w:val="24"/>
                <w:szCs w:val="24"/>
                <w:lang w:val="ru-RU" w:eastAsia="ru-RU"/>
              </w:rPr>
              <w:t xml:space="preserve">Формирование умения продуктивно общаться и </w:t>
            </w:r>
            <w:r w:rsidRPr="00E0647A">
              <w:rPr>
                <w:rFonts w:eastAsia="Times New Roman" w:hAnsi="Times New Roman" w:cs="Times New Roman"/>
                <w:sz w:val="24"/>
                <w:szCs w:val="24"/>
                <w:lang w:val="ru-RU" w:eastAsia="ru-RU"/>
              </w:rPr>
              <w:lastRenderedPageBreak/>
              <w:t>взаимодействовать в процессе совместной деятельности</w:t>
            </w:r>
          </w:p>
        </w:tc>
        <w:tc>
          <w:tcPr>
            <w:tcW w:w="2551" w:type="dxa"/>
            <w:noWrap/>
            <w:tcMar>
              <w:top w:w="50" w:type="dxa"/>
              <w:left w:w="100" w:type="dxa"/>
              <w:bottom w:w="0" w:type="auto"/>
              <w:right w:w="0" w:type="auto"/>
            </w:tcMar>
            <w:vAlign w:val="center"/>
          </w:tcPr>
          <w:p w:rsidR="00CD1FBC" w:rsidRDefault="004F22F5">
            <w:pPr>
              <w:spacing w:after="0"/>
              <w:ind w:left="135"/>
              <w:rPr>
                <w:lang w:val="ru-RU"/>
              </w:rPr>
            </w:pPr>
            <w:hyperlink r:id="rId37"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38"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39"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lastRenderedPageBreak/>
              <w:t>2.2</w:t>
            </w:r>
          </w:p>
        </w:tc>
        <w:tc>
          <w:tcPr>
            <w:tcW w:w="4477" w:type="dxa"/>
            <w:gridSpan w:val="2"/>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134" w:type="dxa"/>
            <w:noWrap/>
            <w:tcMar>
              <w:top w:w="50" w:type="dxa"/>
              <w:left w:w="100" w:type="dxa"/>
              <w:bottom w:w="0" w:type="auto"/>
              <w:right w:w="0" w:type="auto"/>
            </w:tcMar>
            <w:vAlign w:val="center"/>
          </w:tcPr>
          <w:p w:rsidR="006A0F82" w:rsidRDefault="00F84FE5">
            <w:pPr>
              <w:spacing w:after="0"/>
              <w:ind w:left="135"/>
              <w:jc w:val="center"/>
            </w:pPr>
            <w:r w:rsidRPr="00E0647A">
              <w:rPr>
                <w:rFonts w:hAnsi="Times New Roman"/>
                <w:color w:val="000000"/>
                <w:sz w:val="24"/>
                <w:lang w:val="ru-RU"/>
              </w:rPr>
              <w:t xml:space="preserve"> </w:t>
            </w:r>
            <w:r>
              <w:rPr>
                <w:rFonts w:hAnsi="Times New Roman"/>
                <w:color w:val="000000"/>
                <w:sz w:val="24"/>
              </w:rPr>
              <w:t xml:space="preserve">2 </w:t>
            </w:r>
          </w:p>
        </w:tc>
        <w:tc>
          <w:tcPr>
            <w:tcW w:w="1417" w:type="dxa"/>
            <w:gridSpan w:val="2"/>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551"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sz w:val="24"/>
                <w:szCs w:val="24"/>
                <w:lang w:val="ru-RU" w:eastAsia="ru-RU"/>
              </w:rPr>
              <w:t xml:space="preserve">Формирование ответственного отношения к учению, готовности и способности обучающихся к саморазвитию и самообразованию </w:t>
            </w:r>
          </w:p>
        </w:tc>
        <w:tc>
          <w:tcPr>
            <w:tcW w:w="2551" w:type="dxa"/>
            <w:noWrap/>
            <w:tcMar>
              <w:top w:w="50" w:type="dxa"/>
              <w:left w:w="100" w:type="dxa"/>
              <w:bottom w:w="0" w:type="auto"/>
              <w:right w:w="0" w:type="auto"/>
            </w:tcMar>
            <w:vAlign w:val="center"/>
          </w:tcPr>
          <w:p w:rsidR="00CD1FBC" w:rsidRDefault="004F22F5">
            <w:pPr>
              <w:spacing w:after="0"/>
              <w:ind w:left="135"/>
              <w:rPr>
                <w:lang w:val="ru-RU"/>
              </w:rPr>
            </w:pPr>
            <w:hyperlink r:id="rId40"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41"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42"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trPr>
          <w:trHeight w:val="144"/>
        </w:trPr>
        <w:tc>
          <w:tcPr>
            <w:tcW w:w="5060" w:type="dxa"/>
            <w:gridSpan w:val="3"/>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Итого по разделу</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8 </w:t>
            </w:r>
          </w:p>
        </w:tc>
        <w:tc>
          <w:tcPr>
            <w:tcW w:w="100" w:type="dxa"/>
            <w:noWrap/>
            <w:tcMar>
              <w:top w:w="50" w:type="dxa"/>
              <w:left w:w="100" w:type="dxa"/>
              <w:bottom w:w="0" w:type="auto"/>
              <w:right w:w="0" w:type="auto"/>
            </w:tcMar>
            <w:vAlign w:val="center"/>
          </w:tcPr>
          <w:p w:rsidR="006A0F82" w:rsidRDefault="006A0F82"/>
        </w:tc>
        <w:tc>
          <w:tcPr>
            <w:tcW w:w="7553" w:type="dxa"/>
            <w:gridSpan w:val="4"/>
            <w:noWrap/>
            <w:tcMar>
              <w:top w:w="50" w:type="dxa"/>
              <w:left w:w="100" w:type="dxa"/>
              <w:bottom w:w="0" w:type="auto"/>
              <w:right w:w="0" w:type="auto"/>
            </w:tcMar>
            <w:vAlign w:val="center"/>
          </w:tcPr>
          <w:p w:rsidR="006A0F82" w:rsidRDefault="006A0F82"/>
        </w:tc>
      </w:tr>
      <w:tr w:rsidR="006A0F82">
        <w:trPr>
          <w:trHeight w:val="144"/>
        </w:trPr>
        <w:tc>
          <w:tcPr>
            <w:tcW w:w="1806" w:type="dxa"/>
            <w:gridSpan w:val="2"/>
            <w:noWrap/>
            <w:tcMar>
              <w:top w:w="50" w:type="dxa"/>
              <w:left w:w="100" w:type="dxa"/>
              <w:bottom w:w="0" w:type="auto"/>
              <w:right w:w="0" w:type="auto"/>
            </w:tcMar>
            <w:vAlign w:val="center"/>
          </w:tcPr>
          <w:p w:rsidR="006A0F82" w:rsidRDefault="006A0F82">
            <w:pPr>
              <w:rPr>
                <w:rFonts w:hAnsi="Times New Roman"/>
                <w:b/>
                <w:color w:val="000000"/>
                <w:sz w:val="24"/>
              </w:rPr>
            </w:pPr>
          </w:p>
        </w:tc>
        <w:tc>
          <w:tcPr>
            <w:tcW w:w="12041" w:type="dxa"/>
            <w:gridSpan w:val="7"/>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ФИЗИЧЕСКОЕ СОВЕРШЕНСТВОВАНИЕ</w:t>
            </w:r>
          </w:p>
        </w:tc>
      </w:tr>
      <w:tr w:rsidR="006A0F82">
        <w:trPr>
          <w:trHeight w:val="144"/>
        </w:trPr>
        <w:tc>
          <w:tcPr>
            <w:tcW w:w="1806" w:type="dxa"/>
            <w:gridSpan w:val="2"/>
            <w:noWrap/>
            <w:tcMar>
              <w:top w:w="50" w:type="dxa"/>
              <w:left w:w="100" w:type="dxa"/>
              <w:bottom w:w="0" w:type="auto"/>
              <w:right w:w="0" w:type="auto"/>
            </w:tcMar>
            <w:vAlign w:val="center"/>
          </w:tcPr>
          <w:p w:rsidR="006A0F82" w:rsidRDefault="006A0F82">
            <w:pPr>
              <w:rPr>
                <w:rFonts w:hAnsi="Times New Roman"/>
                <w:b/>
                <w:color w:val="000000"/>
                <w:sz w:val="24"/>
              </w:rPr>
            </w:pPr>
          </w:p>
        </w:tc>
        <w:tc>
          <w:tcPr>
            <w:tcW w:w="12041" w:type="dxa"/>
            <w:gridSpan w:val="7"/>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Раздел 1.Физкультурно-оздоровительная деятельность</w:t>
            </w:r>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1.1</w:t>
            </w:r>
          </w:p>
        </w:tc>
        <w:tc>
          <w:tcPr>
            <w:tcW w:w="4477" w:type="dxa"/>
            <w:gridSpan w:val="2"/>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Физкультурно-оздоровительная деятельность</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6 </w:t>
            </w:r>
          </w:p>
        </w:tc>
        <w:tc>
          <w:tcPr>
            <w:tcW w:w="1417" w:type="dxa"/>
            <w:gridSpan w:val="2"/>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551"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sz w:val="24"/>
                <w:szCs w:val="24"/>
                <w:lang w:val="ru-RU" w:eastAsia="ru-RU"/>
              </w:rPr>
              <w:t>Формирование осознанного, уважительного и доброжелательного отношения к другому человеку, его мнению, мировоззрению</w:t>
            </w:r>
          </w:p>
        </w:tc>
        <w:tc>
          <w:tcPr>
            <w:tcW w:w="2551" w:type="dxa"/>
            <w:noWrap/>
            <w:tcMar>
              <w:top w:w="50" w:type="dxa"/>
              <w:left w:w="100" w:type="dxa"/>
              <w:bottom w:w="0" w:type="auto"/>
              <w:right w:w="0" w:type="auto"/>
            </w:tcMar>
            <w:vAlign w:val="center"/>
          </w:tcPr>
          <w:p w:rsidR="00CD1FBC" w:rsidRDefault="004F22F5">
            <w:pPr>
              <w:spacing w:after="0"/>
              <w:ind w:left="135"/>
              <w:rPr>
                <w:lang w:val="ru-RU"/>
              </w:rPr>
            </w:pPr>
            <w:hyperlink r:id="rId43"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44"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45"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trPr>
          <w:trHeight w:val="144"/>
        </w:trPr>
        <w:tc>
          <w:tcPr>
            <w:tcW w:w="5060" w:type="dxa"/>
            <w:gridSpan w:val="3"/>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Итого по разделу</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6 </w:t>
            </w:r>
          </w:p>
        </w:tc>
        <w:tc>
          <w:tcPr>
            <w:tcW w:w="100" w:type="dxa"/>
            <w:noWrap/>
            <w:tcMar>
              <w:top w:w="50" w:type="dxa"/>
              <w:left w:w="100" w:type="dxa"/>
              <w:bottom w:w="0" w:type="auto"/>
              <w:right w:w="0" w:type="auto"/>
            </w:tcMar>
            <w:vAlign w:val="center"/>
          </w:tcPr>
          <w:p w:rsidR="006A0F82" w:rsidRDefault="006A0F82"/>
        </w:tc>
        <w:tc>
          <w:tcPr>
            <w:tcW w:w="7553" w:type="dxa"/>
            <w:gridSpan w:val="4"/>
            <w:noWrap/>
            <w:tcMar>
              <w:top w:w="50" w:type="dxa"/>
              <w:left w:w="100" w:type="dxa"/>
              <w:bottom w:w="0" w:type="auto"/>
              <w:right w:w="0" w:type="auto"/>
            </w:tcMar>
            <w:vAlign w:val="center"/>
          </w:tcPr>
          <w:p w:rsidR="006A0F82" w:rsidRDefault="006A0F82"/>
        </w:tc>
      </w:tr>
      <w:tr w:rsidR="006A0F82">
        <w:trPr>
          <w:trHeight w:val="144"/>
        </w:trPr>
        <w:tc>
          <w:tcPr>
            <w:tcW w:w="1806" w:type="dxa"/>
            <w:gridSpan w:val="2"/>
            <w:noWrap/>
            <w:tcMar>
              <w:top w:w="50" w:type="dxa"/>
              <w:left w:w="100" w:type="dxa"/>
              <w:bottom w:w="0" w:type="auto"/>
              <w:right w:w="0" w:type="auto"/>
            </w:tcMar>
            <w:vAlign w:val="center"/>
          </w:tcPr>
          <w:p w:rsidR="006A0F82" w:rsidRDefault="006A0F82">
            <w:pPr>
              <w:rPr>
                <w:rFonts w:hAnsi="Times New Roman"/>
                <w:b/>
                <w:color w:val="000000"/>
                <w:sz w:val="24"/>
              </w:rPr>
            </w:pPr>
          </w:p>
        </w:tc>
        <w:tc>
          <w:tcPr>
            <w:tcW w:w="12041" w:type="dxa"/>
            <w:gridSpan w:val="7"/>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Раздел 2.Спортивно-оздоровительная деятельность</w:t>
            </w:r>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2.1</w:t>
            </w:r>
          </w:p>
        </w:tc>
        <w:tc>
          <w:tcPr>
            <w:tcW w:w="4477" w:type="dxa"/>
            <w:gridSpan w:val="2"/>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Модуль «Спортивные игры». Футбол</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10 </w:t>
            </w:r>
          </w:p>
        </w:tc>
        <w:tc>
          <w:tcPr>
            <w:tcW w:w="1417" w:type="dxa"/>
            <w:gridSpan w:val="2"/>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551"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sz w:val="24"/>
                <w:szCs w:val="24"/>
                <w:lang w:val="ru-RU" w:eastAsia="ru-RU"/>
              </w:rPr>
              <w:t>Готовность и способность вести диалог с другими людьми и достигать в нём взаимопонимания</w:t>
            </w:r>
          </w:p>
        </w:tc>
        <w:tc>
          <w:tcPr>
            <w:tcW w:w="2551" w:type="dxa"/>
            <w:noWrap/>
            <w:tcMar>
              <w:top w:w="50" w:type="dxa"/>
              <w:left w:w="100" w:type="dxa"/>
              <w:bottom w:w="0" w:type="auto"/>
              <w:right w:w="0" w:type="auto"/>
            </w:tcMar>
            <w:vAlign w:val="center"/>
          </w:tcPr>
          <w:p w:rsidR="00CD1FBC" w:rsidRDefault="004F22F5">
            <w:pPr>
              <w:spacing w:after="0"/>
              <w:ind w:left="135"/>
              <w:rPr>
                <w:lang w:val="ru-RU"/>
              </w:rPr>
            </w:pPr>
            <w:hyperlink r:id="rId46"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47"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48"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lastRenderedPageBreak/>
              <w:t>2.2</w:t>
            </w:r>
          </w:p>
        </w:tc>
        <w:tc>
          <w:tcPr>
            <w:tcW w:w="4477" w:type="dxa"/>
            <w:gridSpan w:val="2"/>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Модуль «Спортивные игры». Баскетбол</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10 </w:t>
            </w:r>
          </w:p>
        </w:tc>
        <w:tc>
          <w:tcPr>
            <w:tcW w:w="1417" w:type="dxa"/>
            <w:gridSpan w:val="2"/>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551"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bCs/>
                <w:sz w:val="24"/>
                <w:szCs w:val="24"/>
                <w:lang w:val="ru-RU" w:eastAsia="ru-RU"/>
              </w:rPr>
              <w:t>Развитие морального сознания и компетентности в решении моральных проблем на основе личностного выбора</w:t>
            </w:r>
          </w:p>
        </w:tc>
        <w:tc>
          <w:tcPr>
            <w:tcW w:w="2551" w:type="dxa"/>
            <w:noWrap/>
            <w:tcMar>
              <w:top w:w="50" w:type="dxa"/>
              <w:left w:w="100" w:type="dxa"/>
              <w:bottom w:w="0" w:type="auto"/>
              <w:right w:w="0" w:type="auto"/>
            </w:tcMar>
            <w:vAlign w:val="center"/>
          </w:tcPr>
          <w:p w:rsidR="00CD1FBC" w:rsidRDefault="004F22F5">
            <w:pPr>
              <w:spacing w:after="0"/>
              <w:ind w:left="135"/>
              <w:rPr>
                <w:lang w:val="ru-RU"/>
              </w:rPr>
            </w:pPr>
            <w:hyperlink r:id="rId49"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50"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51"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2.3</w:t>
            </w:r>
          </w:p>
        </w:tc>
        <w:tc>
          <w:tcPr>
            <w:tcW w:w="4477" w:type="dxa"/>
            <w:gridSpan w:val="2"/>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Модуль «Спортивные игры». Волейбол</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12 </w:t>
            </w:r>
          </w:p>
        </w:tc>
        <w:tc>
          <w:tcPr>
            <w:tcW w:w="1417" w:type="dxa"/>
            <w:gridSpan w:val="2"/>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551"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bCs/>
                <w:sz w:val="24"/>
                <w:szCs w:val="24"/>
                <w:lang w:val="ru-RU" w:eastAsia="ru-RU"/>
              </w:rPr>
              <w:t xml:space="preserve">Формирование чувства удовлетворения от интеллектуальной деятельности, радости от приобретения новых знаний </w:t>
            </w:r>
          </w:p>
        </w:tc>
        <w:tc>
          <w:tcPr>
            <w:tcW w:w="2551" w:type="dxa"/>
            <w:noWrap/>
            <w:tcMar>
              <w:top w:w="50" w:type="dxa"/>
              <w:left w:w="100" w:type="dxa"/>
              <w:bottom w:w="0" w:type="auto"/>
              <w:right w:w="0" w:type="auto"/>
            </w:tcMar>
            <w:vAlign w:val="center"/>
          </w:tcPr>
          <w:p w:rsidR="00CD1FBC" w:rsidRDefault="004F22F5">
            <w:pPr>
              <w:spacing w:after="0"/>
              <w:ind w:left="135"/>
              <w:rPr>
                <w:lang w:val="ru-RU"/>
              </w:rPr>
            </w:pPr>
            <w:hyperlink r:id="rId52"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53"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54"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trPr>
          <w:trHeight w:val="144"/>
        </w:trPr>
        <w:tc>
          <w:tcPr>
            <w:tcW w:w="5060" w:type="dxa"/>
            <w:gridSpan w:val="3"/>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Итого по разделу</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32 </w:t>
            </w:r>
          </w:p>
        </w:tc>
        <w:tc>
          <w:tcPr>
            <w:tcW w:w="100" w:type="dxa"/>
            <w:noWrap/>
            <w:tcMar>
              <w:top w:w="50" w:type="dxa"/>
              <w:left w:w="100" w:type="dxa"/>
              <w:bottom w:w="0" w:type="auto"/>
              <w:right w:w="0" w:type="auto"/>
            </w:tcMar>
            <w:vAlign w:val="center"/>
          </w:tcPr>
          <w:p w:rsidR="006A0F82" w:rsidRDefault="006A0F82"/>
        </w:tc>
        <w:tc>
          <w:tcPr>
            <w:tcW w:w="7553" w:type="dxa"/>
            <w:gridSpan w:val="4"/>
            <w:noWrap/>
            <w:tcMar>
              <w:top w:w="50" w:type="dxa"/>
              <w:left w:w="100" w:type="dxa"/>
              <w:bottom w:w="0" w:type="auto"/>
              <w:right w:w="0" w:type="auto"/>
            </w:tcMar>
            <w:vAlign w:val="center"/>
          </w:tcPr>
          <w:p w:rsidR="006A0F82" w:rsidRDefault="006A0F82"/>
        </w:tc>
      </w:tr>
      <w:tr w:rsidR="006A0F82" w:rsidRPr="00CD1FBC">
        <w:trPr>
          <w:trHeight w:val="144"/>
        </w:trPr>
        <w:tc>
          <w:tcPr>
            <w:tcW w:w="1806" w:type="dxa"/>
            <w:gridSpan w:val="2"/>
            <w:noWrap/>
            <w:tcMar>
              <w:top w:w="50" w:type="dxa"/>
              <w:left w:w="100" w:type="dxa"/>
              <w:bottom w:w="0" w:type="auto"/>
              <w:right w:w="0" w:type="auto"/>
            </w:tcMar>
            <w:vAlign w:val="center"/>
          </w:tcPr>
          <w:p w:rsidR="006A0F82" w:rsidRDefault="006A0F82">
            <w:pPr>
              <w:rPr>
                <w:rFonts w:hAnsi="Times New Roman"/>
                <w:b/>
                <w:color w:val="000000"/>
                <w:sz w:val="24"/>
              </w:rPr>
            </w:pPr>
          </w:p>
        </w:tc>
        <w:tc>
          <w:tcPr>
            <w:tcW w:w="12041" w:type="dxa"/>
            <w:gridSpan w:val="7"/>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b/>
                <w:color w:val="000000"/>
                <w:sz w:val="24"/>
                <w:lang w:val="ru-RU"/>
              </w:rPr>
              <w:t>Раздел 3.Прикладно-ориентированная двигательная деятельность</w:t>
            </w:r>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3.1</w:t>
            </w:r>
          </w:p>
        </w:tc>
        <w:tc>
          <w:tcPr>
            <w:tcW w:w="4477" w:type="dxa"/>
            <w:gridSpan w:val="2"/>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Модуль «Атлетические единоборства»</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12 </w:t>
            </w:r>
          </w:p>
        </w:tc>
        <w:tc>
          <w:tcPr>
            <w:tcW w:w="1417" w:type="dxa"/>
            <w:gridSpan w:val="2"/>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551" w:type="dxa"/>
            <w:noWrap/>
            <w:tcMar>
              <w:top w:w="50" w:type="dxa"/>
              <w:left w:w="100" w:type="dxa"/>
              <w:bottom w:w="0" w:type="auto"/>
              <w:right w:w="0" w:type="auto"/>
            </w:tcMar>
            <w:vAlign w:val="center"/>
          </w:tcPr>
          <w:p w:rsidR="006A0F82" w:rsidRPr="00E0647A" w:rsidRDefault="00F84FE5">
            <w:pPr>
              <w:spacing w:line="240" w:lineRule="auto"/>
              <w:rPr>
                <w:rFonts w:hAnsi="Times New Roman" w:cs="Times New Roman"/>
                <w:lang w:val="ru-RU"/>
              </w:rPr>
            </w:pPr>
            <w:r w:rsidRPr="00E0647A">
              <w:rPr>
                <w:rFonts w:hAnsi="Times New Roman" w:cs="Times New Roman"/>
                <w:sz w:val="24"/>
                <w:lang w:val="ru-RU"/>
              </w:rPr>
              <w:t>Развитие навыков сотрудничества со сверстниками, детьми младшего возраста, взрослыми</w:t>
            </w:r>
          </w:p>
        </w:tc>
        <w:tc>
          <w:tcPr>
            <w:tcW w:w="2551" w:type="dxa"/>
            <w:noWrap/>
            <w:tcMar>
              <w:top w:w="50" w:type="dxa"/>
              <w:left w:w="100" w:type="dxa"/>
              <w:bottom w:w="0" w:type="auto"/>
              <w:right w:w="0" w:type="auto"/>
            </w:tcMar>
            <w:vAlign w:val="center"/>
          </w:tcPr>
          <w:p w:rsidR="00CD1FBC" w:rsidRDefault="004F22F5">
            <w:pPr>
              <w:spacing w:after="0"/>
              <w:ind w:left="135"/>
              <w:rPr>
                <w:lang w:val="ru-RU"/>
              </w:rPr>
            </w:pPr>
            <w:hyperlink r:id="rId55"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56"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57"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trPr>
          <w:trHeight w:val="144"/>
        </w:trPr>
        <w:tc>
          <w:tcPr>
            <w:tcW w:w="5060" w:type="dxa"/>
            <w:gridSpan w:val="3"/>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Итого по разделу</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12 </w:t>
            </w:r>
          </w:p>
        </w:tc>
        <w:tc>
          <w:tcPr>
            <w:tcW w:w="100" w:type="dxa"/>
            <w:noWrap/>
            <w:tcMar>
              <w:top w:w="50" w:type="dxa"/>
              <w:left w:w="100" w:type="dxa"/>
              <w:bottom w:w="0" w:type="auto"/>
              <w:right w:w="0" w:type="auto"/>
            </w:tcMar>
            <w:vAlign w:val="center"/>
          </w:tcPr>
          <w:p w:rsidR="006A0F82" w:rsidRDefault="006A0F82"/>
        </w:tc>
        <w:tc>
          <w:tcPr>
            <w:tcW w:w="7553" w:type="dxa"/>
            <w:gridSpan w:val="4"/>
            <w:noWrap/>
            <w:tcMar>
              <w:top w:w="50" w:type="dxa"/>
              <w:left w:w="100" w:type="dxa"/>
              <w:bottom w:w="0" w:type="auto"/>
              <w:right w:w="0" w:type="auto"/>
            </w:tcMar>
            <w:vAlign w:val="center"/>
          </w:tcPr>
          <w:p w:rsidR="006A0F82" w:rsidRDefault="006A0F82"/>
        </w:tc>
      </w:tr>
      <w:tr w:rsidR="006A0F82" w:rsidRPr="00CD1FBC">
        <w:trPr>
          <w:trHeight w:val="144"/>
        </w:trPr>
        <w:tc>
          <w:tcPr>
            <w:tcW w:w="1806" w:type="dxa"/>
            <w:gridSpan w:val="2"/>
            <w:noWrap/>
            <w:tcMar>
              <w:top w:w="50" w:type="dxa"/>
              <w:left w:w="100" w:type="dxa"/>
              <w:bottom w:w="0" w:type="auto"/>
              <w:right w:w="0" w:type="auto"/>
            </w:tcMar>
            <w:vAlign w:val="center"/>
          </w:tcPr>
          <w:p w:rsidR="006A0F82" w:rsidRDefault="006A0F82">
            <w:pPr>
              <w:rPr>
                <w:rFonts w:hAnsi="Times New Roman"/>
                <w:b/>
                <w:color w:val="000000"/>
                <w:sz w:val="24"/>
              </w:rPr>
            </w:pPr>
          </w:p>
        </w:tc>
        <w:tc>
          <w:tcPr>
            <w:tcW w:w="12041" w:type="dxa"/>
            <w:gridSpan w:val="7"/>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b/>
                <w:color w:val="000000"/>
                <w:sz w:val="24"/>
                <w:lang w:val="ru-RU"/>
              </w:rPr>
              <w:t>Раздел 4.Модуль «Спортивная и физическая подготовка»</w:t>
            </w:r>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t>4.1</w:t>
            </w:r>
          </w:p>
        </w:tc>
        <w:tc>
          <w:tcPr>
            <w:tcW w:w="4477" w:type="dxa"/>
            <w:gridSpan w:val="2"/>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Спортивная подготовка</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16 </w:t>
            </w:r>
          </w:p>
        </w:tc>
        <w:tc>
          <w:tcPr>
            <w:tcW w:w="1417" w:type="dxa"/>
            <w:gridSpan w:val="2"/>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551"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sz w:val="24"/>
                <w:szCs w:val="24"/>
                <w:lang w:val="ru-RU" w:eastAsia="ru-RU"/>
              </w:rPr>
              <w:t xml:space="preserve">Формирование бережного, ответственного и компетентного отношения к физическому и психологическому </w:t>
            </w:r>
            <w:r w:rsidRPr="00E0647A">
              <w:rPr>
                <w:rFonts w:eastAsia="Times New Roman" w:hAnsi="Times New Roman" w:cs="Times New Roman"/>
                <w:sz w:val="24"/>
                <w:szCs w:val="24"/>
                <w:lang w:val="ru-RU" w:eastAsia="ru-RU"/>
              </w:rPr>
              <w:lastRenderedPageBreak/>
              <w:t>здоровью</w:t>
            </w:r>
          </w:p>
        </w:tc>
        <w:tc>
          <w:tcPr>
            <w:tcW w:w="2551" w:type="dxa"/>
            <w:noWrap/>
            <w:tcMar>
              <w:top w:w="50" w:type="dxa"/>
              <w:left w:w="100" w:type="dxa"/>
              <w:bottom w:w="0" w:type="auto"/>
              <w:right w:w="0" w:type="auto"/>
            </w:tcMar>
            <w:vAlign w:val="center"/>
          </w:tcPr>
          <w:p w:rsidR="00CD1FBC" w:rsidRDefault="004F22F5">
            <w:pPr>
              <w:spacing w:after="0"/>
              <w:ind w:left="135"/>
              <w:rPr>
                <w:lang w:val="ru-RU"/>
              </w:rPr>
            </w:pPr>
            <w:hyperlink r:id="rId58"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59"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60"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rsidRPr="00CD1FBC">
        <w:trPr>
          <w:trHeight w:val="144"/>
        </w:trPr>
        <w:tc>
          <w:tcPr>
            <w:tcW w:w="583" w:type="dxa"/>
            <w:noWrap/>
            <w:tcMar>
              <w:top w:w="50" w:type="dxa"/>
              <w:left w:w="100" w:type="dxa"/>
              <w:bottom w:w="0" w:type="auto"/>
              <w:right w:w="0" w:type="auto"/>
            </w:tcMar>
            <w:vAlign w:val="center"/>
          </w:tcPr>
          <w:p w:rsidR="006A0F82" w:rsidRDefault="00F84FE5">
            <w:pPr>
              <w:spacing w:after="0"/>
            </w:pPr>
            <w:r>
              <w:rPr>
                <w:rFonts w:hAnsi="Times New Roman"/>
                <w:color w:val="000000"/>
                <w:sz w:val="24"/>
              </w:rPr>
              <w:lastRenderedPageBreak/>
              <w:t>4.2</w:t>
            </w:r>
          </w:p>
        </w:tc>
        <w:tc>
          <w:tcPr>
            <w:tcW w:w="4477" w:type="dxa"/>
            <w:gridSpan w:val="2"/>
            <w:noWrap/>
            <w:tcMar>
              <w:top w:w="50" w:type="dxa"/>
              <w:left w:w="100" w:type="dxa"/>
              <w:bottom w:w="0" w:type="auto"/>
              <w:right w:w="0" w:type="auto"/>
            </w:tcMar>
            <w:vAlign w:val="center"/>
          </w:tcPr>
          <w:p w:rsidR="006A0F82" w:rsidRDefault="00F84FE5">
            <w:pPr>
              <w:spacing w:after="0"/>
              <w:ind w:left="135"/>
            </w:pPr>
            <w:r>
              <w:rPr>
                <w:rFonts w:hAnsi="Times New Roman"/>
                <w:color w:val="000000"/>
                <w:sz w:val="24"/>
              </w:rPr>
              <w:t>Базовая физическая подготовка</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18 </w:t>
            </w:r>
          </w:p>
        </w:tc>
        <w:tc>
          <w:tcPr>
            <w:tcW w:w="1417" w:type="dxa"/>
            <w:gridSpan w:val="2"/>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0 </w:t>
            </w:r>
          </w:p>
        </w:tc>
        <w:tc>
          <w:tcPr>
            <w:tcW w:w="2551" w:type="dxa"/>
            <w:noWrap/>
            <w:tcMar>
              <w:top w:w="50" w:type="dxa"/>
              <w:left w:w="100" w:type="dxa"/>
              <w:bottom w:w="0" w:type="auto"/>
              <w:right w:w="0" w:type="auto"/>
            </w:tcMar>
            <w:vAlign w:val="center"/>
          </w:tcPr>
          <w:p w:rsidR="006A0F82" w:rsidRPr="00E0647A" w:rsidRDefault="00F84FE5">
            <w:pPr>
              <w:spacing w:after="0" w:line="240" w:lineRule="auto"/>
              <w:rPr>
                <w:rFonts w:eastAsia="Times New Roman" w:hAnsi="Times New Roman" w:cs="Times New Roman"/>
                <w:lang w:val="ru-RU" w:eastAsia="ru-RU"/>
              </w:rPr>
            </w:pPr>
            <w:r w:rsidRPr="00E0647A">
              <w:rPr>
                <w:rFonts w:eastAsia="Times New Roman" w:hAnsi="Times New Roman" w:cs="Times New Roman"/>
                <w:sz w:val="24"/>
                <w:szCs w:val="24"/>
                <w:lang w:val="ru-RU" w:eastAsia="ru-RU"/>
              </w:rPr>
              <w:t xml:space="preserve">Формирование ответственного отношения к учению, готовности и способности обучающихся к саморазвитию </w:t>
            </w:r>
          </w:p>
        </w:tc>
        <w:tc>
          <w:tcPr>
            <w:tcW w:w="2551" w:type="dxa"/>
            <w:noWrap/>
            <w:tcMar>
              <w:top w:w="50" w:type="dxa"/>
              <w:left w:w="100" w:type="dxa"/>
              <w:bottom w:w="0" w:type="auto"/>
              <w:right w:w="0" w:type="auto"/>
            </w:tcMar>
            <w:vAlign w:val="center"/>
          </w:tcPr>
          <w:p w:rsidR="00CD1FBC" w:rsidRDefault="004F22F5">
            <w:pPr>
              <w:spacing w:after="0"/>
              <w:ind w:left="135"/>
              <w:rPr>
                <w:lang w:val="ru-RU"/>
              </w:rPr>
            </w:pPr>
            <w:hyperlink r:id="rId61" w:tooltip="https://edu.gov.ru/" w:history="1">
              <w:r w:rsidR="00F84FE5">
                <w:rPr>
                  <w:rFonts w:hAnsi="Times New Roman"/>
                  <w:color w:val="0000FF"/>
                  <w:u w:val="single"/>
                </w:rPr>
                <w:t>https</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gov</w:t>
              </w:r>
              <w:r w:rsidR="00F84FE5" w:rsidRPr="00E0647A">
                <w:rPr>
                  <w:rFonts w:hAnsi="Times New Roman"/>
                  <w:color w:val="0000FF"/>
                  <w:u w:val="single"/>
                  <w:lang w:val="ru-RU"/>
                </w:rPr>
                <w:t>.</w:t>
              </w:r>
              <w:r w:rsidR="00F84FE5">
                <w:rPr>
                  <w:rFonts w:hAnsi="Times New Roman"/>
                  <w:color w:val="0000FF"/>
                  <w:u w:val="single"/>
                </w:rPr>
                <w:t>ru</w:t>
              </w:r>
              <w:r w:rsidR="00F84FE5" w:rsidRPr="00E0647A">
                <w:rPr>
                  <w:rFonts w:hAnsi="Times New Roman"/>
                  <w:color w:val="0000FF"/>
                  <w:u w:val="single"/>
                  <w:lang w:val="ru-RU"/>
                </w:rPr>
                <w:t>/</w:t>
              </w:r>
            </w:hyperlink>
          </w:p>
          <w:p w:rsidR="00CD1FBC" w:rsidRDefault="004F22F5">
            <w:pPr>
              <w:spacing w:after="0"/>
              <w:ind w:left="135"/>
              <w:rPr>
                <w:lang w:val="ru-RU"/>
              </w:rPr>
            </w:pPr>
            <w:hyperlink r:id="rId62" w:tooltip="http://ww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www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p w:rsidR="006A0F82" w:rsidRPr="00E0647A" w:rsidRDefault="004F22F5">
            <w:pPr>
              <w:spacing w:after="0"/>
              <w:ind w:left="135"/>
              <w:rPr>
                <w:lang w:val="ru-RU"/>
              </w:rPr>
            </w:pPr>
            <w:hyperlink r:id="rId63" w:tooltip="http://window.edu.ru" w:history="1">
              <w:r w:rsidR="00F84FE5">
                <w:rPr>
                  <w:rFonts w:hAnsi="Times New Roman"/>
                  <w:color w:val="0000FF"/>
                  <w:u w:val="single"/>
                </w:rPr>
                <w:t>http</w:t>
              </w:r>
              <w:r w:rsidR="00F84FE5" w:rsidRPr="00E0647A">
                <w:rPr>
                  <w:rFonts w:hAnsi="Times New Roman"/>
                  <w:color w:val="0000FF"/>
                  <w:u w:val="single"/>
                  <w:lang w:val="ru-RU"/>
                </w:rPr>
                <w:t>://</w:t>
              </w:r>
              <w:r w:rsidR="00F84FE5">
                <w:rPr>
                  <w:rFonts w:hAnsi="Times New Roman"/>
                  <w:color w:val="0000FF"/>
                  <w:u w:val="single"/>
                </w:rPr>
                <w:t>window</w:t>
              </w:r>
              <w:r w:rsidR="00F84FE5" w:rsidRPr="00E0647A">
                <w:rPr>
                  <w:rFonts w:hAnsi="Times New Roman"/>
                  <w:color w:val="0000FF"/>
                  <w:u w:val="single"/>
                  <w:lang w:val="ru-RU"/>
                </w:rPr>
                <w:t>.</w:t>
              </w:r>
              <w:r w:rsidR="00F84FE5">
                <w:rPr>
                  <w:rFonts w:hAnsi="Times New Roman"/>
                  <w:color w:val="0000FF"/>
                  <w:u w:val="single"/>
                </w:rPr>
                <w:t>edu</w:t>
              </w:r>
              <w:r w:rsidR="00F84FE5" w:rsidRPr="00E0647A">
                <w:rPr>
                  <w:rFonts w:hAnsi="Times New Roman"/>
                  <w:color w:val="0000FF"/>
                  <w:u w:val="single"/>
                  <w:lang w:val="ru-RU"/>
                </w:rPr>
                <w:t>.</w:t>
              </w:r>
              <w:r w:rsidR="00F84FE5">
                <w:rPr>
                  <w:rFonts w:hAnsi="Times New Roman"/>
                  <w:color w:val="0000FF"/>
                  <w:u w:val="single"/>
                </w:rPr>
                <w:t>ru</w:t>
              </w:r>
            </w:hyperlink>
          </w:p>
        </w:tc>
      </w:tr>
      <w:tr w:rsidR="006A0F82">
        <w:trPr>
          <w:trHeight w:val="144"/>
        </w:trPr>
        <w:tc>
          <w:tcPr>
            <w:tcW w:w="5060" w:type="dxa"/>
            <w:gridSpan w:val="3"/>
            <w:noWrap/>
            <w:tcMar>
              <w:top w:w="50" w:type="dxa"/>
              <w:left w:w="100" w:type="dxa"/>
              <w:bottom w:w="0" w:type="auto"/>
              <w:right w:w="0" w:type="auto"/>
            </w:tcMar>
            <w:vAlign w:val="center"/>
          </w:tcPr>
          <w:p w:rsidR="006A0F82" w:rsidRDefault="00F84FE5">
            <w:pPr>
              <w:spacing w:after="0"/>
              <w:ind w:left="135"/>
            </w:pPr>
            <w:r>
              <w:rPr>
                <w:rFonts w:hAnsi="Times New Roman"/>
                <w:b/>
                <w:color w:val="000000"/>
                <w:sz w:val="24"/>
              </w:rPr>
              <w:t>Итого</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34 </w:t>
            </w:r>
          </w:p>
        </w:tc>
        <w:tc>
          <w:tcPr>
            <w:tcW w:w="100" w:type="dxa"/>
            <w:noWrap/>
            <w:tcMar>
              <w:top w:w="50" w:type="dxa"/>
              <w:left w:w="100" w:type="dxa"/>
              <w:bottom w:w="0" w:type="auto"/>
              <w:right w:w="0" w:type="auto"/>
            </w:tcMar>
            <w:vAlign w:val="center"/>
          </w:tcPr>
          <w:p w:rsidR="006A0F82" w:rsidRDefault="006A0F82"/>
        </w:tc>
        <w:tc>
          <w:tcPr>
            <w:tcW w:w="7553" w:type="dxa"/>
            <w:gridSpan w:val="4"/>
            <w:noWrap/>
            <w:tcMar>
              <w:top w:w="50" w:type="dxa"/>
              <w:left w:w="100" w:type="dxa"/>
              <w:bottom w:w="0" w:type="auto"/>
              <w:right w:w="0" w:type="auto"/>
            </w:tcMar>
            <w:vAlign w:val="center"/>
          </w:tcPr>
          <w:p w:rsidR="006A0F82" w:rsidRDefault="006A0F82"/>
        </w:tc>
      </w:tr>
      <w:tr w:rsidR="006A0F82">
        <w:trPr>
          <w:trHeight w:val="144"/>
        </w:trPr>
        <w:tc>
          <w:tcPr>
            <w:tcW w:w="5060" w:type="dxa"/>
            <w:gridSpan w:val="3"/>
            <w:noWrap/>
            <w:tcMar>
              <w:top w:w="50" w:type="dxa"/>
              <w:left w:w="100" w:type="dxa"/>
              <w:bottom w:w="0" w:type="auto"/>
              <w:right w:w="0" w:type="auto"/>
            </w:tcMar>
            <w:vAlign w:val="center"/>
          </w:tcPr>
          <w:p w:rsidR="006A0F82" w:rsidRPr="00E0647A" w:rsidRDefault="00F84FE5">
            <w:pPr>
              <w:spacing w:after="0"/>
              <w:ind w:left="135"/>
              <w:rPr>
                <w:lang w:val="ru-RU"/>
              </w:rPr>
            </w:pPr>
            <w:r w:rsidRPr="00E0647A">
              <w:rPr>
                <w:rFonts w:hAnsi="Times New Roman"/>
                <w:color w:val="000000"/>
                <w:sz w:val="24"/>
                <w:lang w:val="ru-RU"/>
              </w:rPr>
              <w:t>ОБЩЕЕ КОЛИЧЕСТВО ЧАСОВ ПО ПРОГРАММЕ</w:t>
            </w:r>
          </w:p>
        </w:tc>
        <w:tc>
          <w:tcPr>
            <w:tcW w:w="1134" w:type="dxa"/>
            <w:noWrap/>
            <w:tcMar>
              <w:top w:w="50" w:type="dxa"/>
              <w:left w:w="100" w:type="dxa"/>
              <w:bottom w:w="0" w:type="auto"/>
              <w:right w:w="0" w:type="auto"/>
            </w:tcMar>
            <w:vAlign w:val="center"/>
          </w:tcPr>
          <w:p w:rsidR="006A0F82" w:rsidRDefault="00F84FE5">
            <w:pPr>
              <w:spacing w:after="0"/>
              <w:ind w:left="135"/>
              <w:jc w:val="center"/>
            </w:pPr>
            <w:r w:rsidRPr="00E0647A">
              <w:rPr>
                <w:rFonts w:hAnsi="Times New Roman"/>
                <w:color w:val="000000"/>
                <w:sz w:val="24"/>
                <w:lang w:val="ru-RU"/>
              </w:rPr>
              <w:t xml:space="preserve"> </w:t>
            </w:r>
            <w:r>
              <w:rPr>
                <w:rFonts w:hAnsi="Times New Roman"/>
                <w:color w:val="000000"/>
                <w:sz w:val="24"/>
              </w:rPr>
              <w:t xml:space="preserve">102 </w:t>
            </w:r>
          </w:p>
        </w:tc>
        <w:tc>
          <w:tcPr>
            <w:tcW w:w="1417" w:type="dxa"/>
            <w:gridSpan w:val="2"/>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5 </w:t>
            </w:r>
          </w:p>
        </w:tc>
        <w:tc>
          <w:tcPr>
            <w:tcW w:w="1134" w:type="dxa"/>
            <w:noWrap/>
            <w:tcMar>
              <w:top w:w="50" w:type="dxa"/>
              <w:left w:w="100" w:type="dxa"/>
              <w:bottom w:w="0" w:type="auto"/>
              <w:right w:w="0" w:type="auto"/>
            </w:tcMar>
            <w:vAlign w:val="center"/>
          </w:tcPr>
          <w:p w:rsidR="006A0F82" w:rsidRDefault="00F84FE5">
            <w:pPr>
              <w:spacing w:after="0"/>
              <w:ind w:left="135"/>
              <w:jc w:val="center"/>
            </w:pPr>
            <w:r>
              <w:rPr>
                <w:rFonts w:hAnsi="Times New Roman"/>
                <w:color w:val="000000"/>
                <w:sz w:val="24"/>
              </w:rPr>
              <w:t xml:space="preserve"> 1 </w:t>
            </w:r>
          </w:p>
        </w:tc>
        <w:tc>
          <w:tcPr>
            <w:tcW w:w="2551" w:type="dxa"/>
            <w:noWrap/>
            <w:tcMar>
              <w:top w:w="50" w:type="dxa"/>
              <w:left w:w="100" w:type="dxa"/>
              <w:bottom w:w="0" w:type="auto"/>
              <w:right w:w="0" w:type="auto"/>
            </w:tcMar>
            <w:vAlign w:val="center"/>
          </w:tcPr>
          <w:p w:rsidR="006A0F82" w:rsidRDefault="006A0F82"/>
        </w:tc>
        <w:tc>
          <w:tcPr>
            <w:tcW w:w="2551" w:type="dxa"/>
            <w:noWrap/>
            <w:tcMar>
              <w:top w:w="50" w:type="dxa"/>
              <w:left w:w="100" w:type="dxa"/>
              <w:bottom w:w="0" w:type="auto"/>
              <w:right w:w="0" w:type="auto"/>
            </w:tcMar>
            <w:vAlign w:val="center"/>
          </w:tcPr>
          <w:p w:rsidR="006A0F82" w:rsidRDefault="006A0F82"/>
        </w:tc>
      </w:tr>
    </w:tbl>
    <w:p w:rsidR="006A0F82" w:rsidRDefault="006A0F82">
      <w:pPr>
        <w:sectPr w:rsidR="006A0F82">
          <w:pgSz w:w="16383" w:h="11906" w:orient="landscape"/>
          <w:pgMar w:top="1134" w:right="850" w:bottom="1134" w:left="1701" w:header="709" w:footer="709" w:gutter="0"/>
          <w:cols w:space="708"/>
          <w:docGrid w:linePitch="360"/>
        </w:sectPr>
      </w:pPr>
    </w:p>
    <w:p w:rsidR="006A0F82" w:rsidRDefault="006A0F82">
      <w:pPr>
        <w:sectPr w:rsidR="006A0F82">
          <w:pgSz w:w="11906" w:h="16383"/>
          <w:pgMar w:top="1134" w:right="850" w:bottom="1134" w:left="1701" w:header="709" w:footer="709" w:gutter="0"/>
          <w:cols w:space="708"/>
          <w:docGrid w:linePitch="360"/>
        </w:sectPr>
      </w:pPr>
      <w:bookmarkStart w:id="10" w:name="block-10297542"/>
      <w:bookmarkEnd w:id="10"/>
    </w:p>
    <w:p w:rsidR="006A0F82" w:rsidRDefault="006A0F82"/>
    <w:sectPr w:rsidR="006A0F82" w:rsidSect="006A0F82">
      <w:pgSz w:w="11907" w:h="1683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00A" w:rsidRDefault="00C6600A">
      <w:pPr>
        <w:spacing w:after="0" w:line="240" w:lineRule="auto"/>
      </w:pPr>
      <w:r>
        <w:separator/>
      </w:r>
    </w:p>
  </w:endnote>
  <w:endnote w:type="continuationSeparator" w:id="1">
    <w:p w:rsidR="00C6600A" w:rsidRDefault="00C66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00A" w:rsidRDefault="00C6600A">
      <w:pPr>
        <w:spacing w:after="0" w:line="240" w:lineRule="auto"/>
      </w:pPr>
      <w:r>
        <w:separator/>
      </w:r>
    </w:p>
  </w:footnote>
  <w:footnote w:type="continuationSeparator" w:id="1">
    <w:p w:rsidR="00C6600A" w:rsidRDefault="00C660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6A0F82"/>
    <w:rsid w:val="002373F9"/>
    <w:rsid w:val="004812F3"/>
    <w:rsid w:val="004F22F5"/>
    <w:rsid w:val="006A0F82"/>
    <w:rsid w:val="00C6600A"/>
    <w:rsid w:val="00CD1FBC"/>
    <w:rsid w:val="00D557CE"/>
    <w:rsid w:val="00E0647A"/>
    <w:rsid w:val="00E70E8E"/>
    <w:rsid w:val="00F84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Arial" w:cs="Arial"/>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5">
    <w:name w:val="Heading 5"/>
    <w:basedOn w:val="a"/>
    <w:next w:val="a"/>
    <w:link w:val="Heading5Char"/>
    <w:uiPriority w:val="9"/>
    <w:unhideWhenUsed/>
    <w:qFormat/>
    <w:rsid w:val="006A0F82"/>
    <w:pPr>
      <w:keepNext/>
      <w:keepLines/>
      <w:spacing w:before="320"/>
      <w:outlineLvl w:val="4"/>
    </w:pPr>
    <w:rPr>
      <w:rFonts w:ascii="Arial"/>
      <w:b/>
      <w:bCs/>
      <w:sz w:val="24"/>
      <w:szCs w:val="24"/>
    </w:rPr>
  </w:style>
  <w:style w:type="character" w:customStyle="1" w:styleId="Heading5Char">
    <w:name w:val="Heading 5 Char"/>
    <w:basedOn w:val="a0"/>
    <w:link w:val="Heading5"/>
    <w:uiPriority w:val="9"/>
    <w:rsid w:val="006A0F8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A0F82"/>
    <w:pPr>
      <w:keepNext/>
      <w:keepLines/>
      <w:spacing w:before="320"/>
      <w:outlineLvl w:val="5"/>
    </w:pPr>
    <w:rPr>
      <w:rFonts w:ascii="Arial"/>
      <w:b/>
      <w:bCs/>
    </w:rPr>
  </w:style>
  <w:style w:type="character" w:customStyle="1" w:styleId="Heading6Char">
    <w:name w:val="Heading 6 Char"/>
    <w:basedOn w:val="a0"/>
    <w:link w:val="Heading6"/>
    <w:uiPriority w:val="9"/>
    <w:rsid w:val="006A0F8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6A0F82"/>
    <w:pPr>
      <w:keepNext/>
      <w:keepLines/>
      <w:spacing w:before="320"/>
      <w:outlineLvl w:val="6"/>
    </w:pPr>
    <w:rPr>
      <w:rFonts w:ascii="Arial"/>
      <w:b/>
      <w:bCs/>
      <w:i/>
      <w:iCs/>
    </w:rPr>
  </w:style>
  <w:style w:type="character" w:customStyle="1" w:styleId="Heading7Char">
    <w:name w:val="Heading 7 Char"/>
    <w:basedOn w:val="a0"/>
    <w:link w:val="Heading7"/>
    <w:uiPriority w:val="9"/>
    <w:rsid w:val="006A0F8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A0F82"/>
    <w:pPr>
      <w:keepNext/>
      <w:keepLines/>
      <w:spacing w:before="320"/>
      <w:outlineLvl w:val="7"/>
    </w:pPr>
    <w:rPr>
      <w:rFonts w:ascii="Arial"/>
      <w:i/>
      <w:iCs/>
    </w:rPr>
  </w:style>
  <w:style w:type="character" w:customStyle="1" w:styleId="Heading8Char">
    <w:name w:val="Heading 8 Char"/>
    <w:basedOn w:val="a0"/>
    <w:link w:val="Heading8"/>
    <w:uiPriority w:val="9"/>
    <w:rsid w:val="006A0F8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6A0F82"/>
    <w:pPr>
      <w:keepNext/>
      <w:keepLines/>
      <w:spacing w:before="320"/>
      <w:outlineLvl w:val="8"/>
    </w:pPr>
    <w:rPr>
      <w:rFonts w:ascii="Arial"/>
      <w:i/>
      <w:iCs/>
      <w:sz w:val="21"/>
      <w:szCs w:val="21"/>
    </w:rPr>
  </w:style>
  <w:style w:type="character" w:customStyle="1" w:styleId="Heading9Char">
    <w:name w:val="Heading 9 Char"/>
    <w:basedOn w:val="a0"/>
    <w:link w:val="Heading9"/>
    <w:uiPriority w:val="9"/>
    <w:rsid w:val="006A0F82"/>
    <w:rPr>
      <w:rFonts w:ascii="Arial" w:eastAsia="Arial" w:hAnsi="Arial" w:cs="Arial"/>
      <w:i/>
      <w:iCs/>
      <w:sz w:val="21"/>
      <w:szCs w:val="21"/>
    </w:rPr>
  </w:style>
  <w:style w:type="paragraph" w:styleId="a3">
    <w:name w:val="List Paragraph"/>
    <w:basedOn w:val="a"/>
    <w:uiPriority w:val="34"/>
    <w:qFormat/>
    <w:rsid w:val="006A0F82"/>
    <w:pPr>
      <w:ind w:left="720"/>
      <w:contextualSpacing/>
    </w:pPr>
  </w:style>
  <w:style w:type="paragraph" w:styleId="a4">
    <w:name w:val="No Spacing"/>
    <w:uiPriority w:val="1"/>
    <w:qFormat/>
    <w:rsid w:val="006A0F82"/>
    <w:pPr>
      <w:spacing w:after="0" w:line="240" w:lineRule="auto"/>
    </w:pPr>
  </w:style>
  <w:style w:type="paragraph" w:styleId="2">
    <w:name w:val="Quote"/>
    <w:basedOn w:val="a"/>
    <w:next w:val="a"/>
    <w:link w:val="20"/>
    <w:uiPriority w:val="29"/>
    <w:qFormat/>
    <w:rsid w:val="006A0F82"/>
    <w:pPr>
      <w:ind w:left="720" w:right="720"/>
    </w:pPr>
    <w:rPr>
      <w:i/>
    </w:rPr>
  </w:style>
  <w:style w:type="character" w:customStyle="1" w:styleId="20">
    <w:name w:val="Цитата 2 Знак"/>
    <w:link w:val="2"/>
    <w:uiPriority w:val="29"/>
    <w:rsid w:val="006A0F82"/>
    <w:rPr>
      <w:i/>
    </w:rPr>
  </w:style>
  <w:style w:type="paragraph" w:styleId="a5">
    <w:name w:val="Intense Quote"/>
    <w:basedOn w:val="a"/>
    <w:next w:val="a"/>
    <w:link w:val="a6"/>
    <w:uiPriority w:val="30"/>
    <w:qFormat/>
    <w:rsid w:val="006A0F8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6A0F82"/>
    <w:rPr>
      <w:i/>
    </w:rPr>
  </w:style>
  <w:style w:type="paragraph" w:customStyle="1" w:styleId="Footer">
    <w:name w:val="Footer"/>
    <w:basedOn w:val="a"/>
    <w:link w:val="CaptionChar"/>
    <w:uiPriority w:val="99"/>
    <w:unhideWhenUsed/>
    <w:rsid w:val="006A0F82"/>
    <w:pPr>
      <w:tabs>
        <w:tab w:val="center" w:pos="7143"/>
        <w:tab w:val="right" w:pos="14287"/>
      </w:tabs>
      <w:spacing w:after="0" w:line="240" w:lineRule="auto"/>
    </w:pPr>
  </w:style>
  <w:style w:type="character" w:customStyle="1" w:styleId="FooterChar">
    <w:name w:val="Footer Char"/>
    <w:basedOn w:val="a0"/>
    <w:link w:val="Footer"/>
    <w:uiPriority w:val="99"/>
    <w:rsid w:val="006A0F82"/>
  </w:style>
  <w:style w:type="character" w:customStyle="1" w:styleId="CaptionChar">
    <w:name w:val="Caption Char"/>
    <w:link w:val="Footer"/>
    <w:uiPriority w:val="99"/>
    <w:rsid w:val="006A0F82"/>
  </w:style>
  <w:style w:type="table" w:customStyle="1" w:styleId="TableGridLight">
    <w:name w:val="Table Grid Light"/>
    <w:basedOn w:val="a1"/>
    <w:uiPriority w:val="59"/>
    <w:rsid w:val="006A0F8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A0F8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6A0F8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A0F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6A0F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6A0F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6A0F8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A0F8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A0F8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A0F8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A0F8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A0F8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A0F8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A0F8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6A0F8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6A0F8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6A0F8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6A0F8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6A0F8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6A0F8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6A0F8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6A0F8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6A0F8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6A0F8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6A0F8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6A0F8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6A0F8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6A0F8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6A0F8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6A0F8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6A0F8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6A0F8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6A0F8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6A0F8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6A0F8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6A0F8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6A0F8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6A0F8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6A0F8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6A0F8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6A0F8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6A0F8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A0F8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A0F8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A0F8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A0F8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A0F8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A0F8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A0F8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A0F8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A0F8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A0F8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A0F8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A0F8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A0F8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A0F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6A0F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6A0F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6A0F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6A0F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6A0F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6A0F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6A0F8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6A0F8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6A0F8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6A0F8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6A0F8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6A0F8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6A0F8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6A0F8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A0F8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A0F8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A0F8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A0F8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A0F8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A0F8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A0F8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6A0F8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6A0F8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6A0F8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6A0F8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6A0F8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6A0F8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6A0F8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6A0F8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6A0F8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6A0F8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6A0F8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6A0F8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6A0F8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6A0F8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A0F8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A0F8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A0F8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A0F8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A0F8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A0F8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A0F8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A0F8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A0F8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A0F8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A0F8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A0F8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A0F8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A0F8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6A0F8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6A0F8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6A0F8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6A0F8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6A0F8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6A0F8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6A0F82"/>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6A0F82"/>
    <w:pPr>
      <w:spacing w:after="0"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6A0F82"/>
    <w:pPr>
      <w:spacing w:after="0"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6A0F82"/>
    <w:pPr>
      <w:spacing w:after="0"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6A0F82"/>
    <w:pPr>
      <w:spacing w:after="0"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6A0F82"/>
    <w:pPr>
      <w:spacing w:after="0"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6A0F82"/>
    <w:pPr>
      <w:spacing w:after="0"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6A0F8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A0F8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A0F8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A0F8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A0F8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A0F8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A0F8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rsid w:val="006A0F82"/>
    <w:pPr>
      <w:spacing w:after="40" w:line="240" w:lineRule="auto"/>
    </w:pPr>
    <w:rPr>
      <w:sz w:val="18"/>
    </w:rPr>
  </w:style>
  <w:style w:type="character" w:customStyle="1" w:styleId="a8">
    <w:name w:val="Текст сноски Знак"/>
    <w:link w:val="a7"/>
    <w:uiPriority w:val="99"/>
    <w:rsid w:val="006A0F82"/>
    <w:rPr>
      <w:sz w:val="18"/>
    </w:rPr>
  </w:style>
  <w:style w:type="character" w:styleId="a9">
    <w:name w:val="footnote reference"/>
    <w:basedOn w:val="a0"/>
    <w:uiPriority w:val="99"/>
    <w:unhideWhenUsed/>
    <w:rsid w:val="006A0F82"/>
    <w:rPr>
      <w:vertAlign w:val="superscript"/>
    </w:rPr>
  </w:style>
  <w:style w:type="paragraph" w:styleId="aa">
    <w:name w:val="endnote text"/>
    <w:basedOn w:val="a"/>
    <w:link w:val="ab"/>
    <w:uiPriority w:val="99"/>
    <w:semiHidden/>
    <w:unhideWhenUsed/>
    <w:rsid w:val="006A0F82"/>
    <w:pPr>
      <w:spacing w:after="0" w:line="240" w:lineRule="auto"/>
    </w:pPr>
    <w:rPr>
      <w:sz w:val="20"/>
    </w:rPr>
  </w:style>
  <w:style w:type="character" w:customStyle="1" w:styleId="ab">
    <w:name w:val="Текст концевой сноски Знак"/>
    <w:link w:val="aa"/>
    <w:uiPriority w:val="99"/>
    <w:rsid w:val="006A0F82"/>
    <w:rPr>
      <w:sz w:val="20"/>
    </w:rPr>
  </w:style>
  <w:style w:type="character" w:styleId="ac">
    <w:name w:val="endnote reference"/>
    <w:basedOn w:val="a0"/>
    <w:uiPriority w:val="99"/>
    <w:semiHidden/>
    <w:unhideWhenUsed/>
    <w:rsid w:val="006A0F82"/>
    <w:rPr>
      <w:vertAlign w:val="superscript"/>
    </w:rPr>
  </w:style>
  <w:style w:type="paragraph" w:styleId="1">
    <w:name w:val="toc 1"/>
    <w:basedOn w:val="a"/>
    <w:next w:val="a"/>
    <w:uiPriority w:val="39"/>
    <w:unhideWhenUsed/>
    <w:rsid w:val="006A0F82"/>
    <w:pPr>
      <w:spacing w:after="57"/>
    </w:pPr>
  </w:style>
  <w:style w:type="paragraph" w:styleId="21">
    <w:name w:val="toc 2"/>
    <w:basedOn w:val="a"/>
    <w:next w:val="a"/>
    <w:uiPriority w:val="39"/>
    <w:unhideWhenUsed/>
    <w:rsid w:val="006A0F82"/>
    <w:pPr>
      <w:spacing w:after="57"/>
      <w:ind w:left="283"/>
    </w:pPr>
  </w:style>
  <w:style w:type="paragraph" w:styleId="3">
    <w:name w:val="toc 3"/>
    <w:basedOn w:val="a"/>
    <w:next w:val="a"/>
    <w:uiPriority w:val="39"/>
    <w:unhideWhenUsed/>
    <w:rsid w:val="006A0F82"/>
    <w:pPr>
      <w:spacing w:after="57"/>
      <w:ind w:left="567"/>
    </w:pPr>
  </w:style>
  <w:style w:type="paragraph" w:styleId="4">
    <w:name w:val="toc 4"/>
    <w:basedOn w:val="a"/>
    <w:next w:val="a"/>
    <w:uiPriority w:val="39"/>
    <w:unhideWhenUsed/>
    <w:rsid w:val="006A0F82"/>
    <w:pPr>
      <w:spacing w:after="57"/>
      <w:ind w:left="850"/>
    </w:pPr>
  </w:style>
  <w:style w:type="paragraph" w:styleId="5">
    <w:name w:val="toc 5"/>
    <w:basedOn w:val="a"/>
    <w:next w:val="a"/>
    <w:uiPriority w:val="39"/>
    <w:unhideWhenUsed/>
    <w:rsid w:val="006A0F82"/>
    <w:pPr>
      <w:spacing w:after="57"/>
      <w:ind w:left="1134"/>
    </w:pPr>
  </w:style>
  <w:style w:type="paragraph" w:styleId="6">
    <w:name w:val="toc 6"/>
    <w:basedOn w:val="a"/>
    <w:next w:val="a"/>
    <w:uiPriority w:val="39"/>
    <w:unhideWhenUsed/>
    <w:rsid w:val="006A0F82"/>
    <w:pPr>
      <w:spacing w:after="57"/>
      <w:ind w:left="1417"/>
    </w:pPr>
  </w:style>
  <w:style w:type="paragraph" w:styleId="7">
    <w:name w:val="toc 7"/>
    <w:basedOn w:val="a"/>
    <w:next w:val="a"/>
    <w:uiPriority w:val="39"/>
    <w:unhideWhenUsed/>
    <w:rsid w:val="006A0F82"/>
    <w:pPr>
      <w:spacing w:after="57"/>
      <w:ind w:left="1701"/>
    </w:pPr>
  </w:style>
  <w:style w:type="paragraph" w:styleId="8">
    <w:name w:val="toc 8"/>
    <w:basedOn w:val="a"/>
    <w:next w:val="a"/>
    <w:uiPriority w:val="39"/>
    <w:unhideWhenUsed/>
    <w:rsid w:val="006A0F82"/>
    <w:pPr>
      <w:spacing w:after="57"/>
      <w:ind w:left="1984"/>
    </w:pPr>
  </w:style>
  <w:style w:type="paragraph" w:styleId="9">
    <w:name w:val="toc 9"/>
    <w:basedOn w:val="a"/>
    <w:next w:val="a"/>
    <w:uiPriority w:val="39"/>
    <w:unhideWhenUsed/>
    <w:rsid w:val="006A0F82"/>
    <w:pPr>
      <w:spacing w:after="57"/>
      <w:ind w:left="2268"/>
    </w:pPr>
  </w:style>
  <w:style w:type="paragraph" w:styleId="ad">
    <w:name w:val="TOC Heading"/>
    <w:uiPriority w:val="39"/>
    <w:unhideWhenUsed/>
    <w:rsid w:val="006A0F82"/>
  </w:style>
  <w:style w:type="paragraph" w:customStyle="1" w:styleId="Heading1">
    <w:name w:val="Heading 1"/>
    <w:basedOn w:val="a"/>
    <w:next w:val="a"/>
    <w:link w:val="Heading1Char"/>
    <w:uiPriority w:val="9"/>
    <w:qFormat/>
    <w:rsid w:val="006A0F82"/>
    <w:pPr>
      <w:keepNext/>
      <w:keepLines/>
      <w:spacing w:before="480"/>
      <w:outlineLvl w:val="0"/>
    </w:pPr>
    <w:rPr>
      <w:b/>
      <w:bCs/>
      <w:color w:val="365F91" w:themeColor="accent1" w:themeShade="BF"/>
      <w:sz w:val="28"/>
      <w:szCs w:val="28"/>
    </w:rPr>
  </w:style>
  <w:style w:type="paragraph" w:customStyle="1" w:styleId="Heading2">
    <w:name w:val="Heading 2"/>
    <w:basedOn w:val="a"/>
    <w:next w:val="a"/>
    <w:link w:val="Heading2Char"/>
    <w:uiPriority w:val="9"/>
    <w:unhideWhenUsed/>
    <w:qFormat/>
    <w:rsid w:val="006A0F82"/>
    <w:pPr>
      <w:keepNext/>
      <w:keepLines/>
      <w:spacing w:before="200"/>
      <w:outlineLvl w:val="1"/>
    </w:pPr>
    <w:rPr>
      <w:b/>
      <w:bCs/>
      <w:color w:val="4F81BD" w:themeColor="accent1"/>
      <w:sz w:val="26"/>
      <w:szCs w:val="26"/>
    </w:rPr>
  </w:style>
  <w:style w:type="paragraph" w:customStyle="1" w:styleId="Heading3">
    <w:name w:val="Heading 3"/>
    <w:basedOn w:val="a"/>
    <w:next w:val="a"/>
    <w:link w:val="Heading3Char"/>
    <w:uiPriority w:val="9"/>
    <w:unhideWhenUsed/>
    <w:qFormat/>
    <w:rsid w:val="006A0F82"/>
    <w:pPr>
      <w:keepNext/>
      <w:keepLines/>
      <w:spacing w:before="200"/>
      <w:outlineLvl w:val="2"/>
    </w:pPr>
    <w:rPr>
      <w:b/>
      <w:bCs/>
      <w:color w:val="4F81BD" w:themeColor="accent1"/>
    </w:rPr>
  </w:style>
  <w:style w:type="paragraph" w:customStyle="1" w:styleId="Heading4">
    <w:name w:val="Heading 4"/>
    <w:basedOn w:val="a"/>
    <w:next w:val="a"/>
    <w:link w:val="Heading4Char"/>
    <w:uiPriority w:val="9"/>
    <w:unhideWhenUsed/>
    <w:qFormat/>
    <w:rsid w:val="006A0F82"/>
    <w:pPr>
      <w:keepNext/>
      <w:keepLines/>
      <w:spacing w:before="200"/>
      <w:outlineLvl w:val="3"/>
    </w:pPr>
    <w:rPr>
      <w:b/>
      <w:bCs/>
      <w:i/>
      <w:iCs/>
      <w:color w:val="4F81BD" w:themeColor="accent1"/>
    </w:rPr>
  </w:style>
  <w:style w:type="paragraph" w:customStyle="1" w:styleId="Header">
    <w:name w:val="Header"/>
    <w:basedOn w:val="a"/>
    <w:link w:val="HeaderChar"/>
    <w:uiPriority w:val="99"/>
    <w:unhideWhenUsed/>
    <w:rsid w:val="006A0F82"/>
    <w:pPr>
      <w:tabs>
        <w:tab w:val="center" w:pos="4680"/>
        <w:tab w:val="right" w:pos="9360"/>
      </w:tabs>
    </w:pPr>
  </w:style>
  <w:style w:type="character" w:customStyle="1" w:styleId="HeaderChar">
    <w:name w:val="Header Char"/>
    <w:basedOn w:val="a0"/>
    <w:link w:val="Header"/>
    <w:uiPriority w:val="99"/>
    <w:rsid w:val="006A0F82"/>
  </w:style>
  <w:style w:type="character" w:customStyle="1" w:styleId="Heading1Char">
    <w:name w:val="Heading 1 Char"/>
    <w:basedOn w:val="a0"/>
    <w:link w:val="Heading1"/>
    <w:uiPriority w:val="9"/>
    <w:rsid w:val="006A0F82"/>
    <w:rPr>
      <w:b/>
      <w:bCs/>
      <w:color w:val="365F91" w:themeColor="accent1" w:themeShade="BF"/>
      <w:sz w:val="28"/>
      <w:szCs w:val="28"/>
    </w:rPr>
  </w:style>
  <w:style w:type="character" w:customStyle="1" w:styleId="Heading2Char">
    <w:name w:val="Heading 2 Char"/>
    <w:basedOn w:val="a0"/>
    <w:link w:val="Heading2"/>
    <w:uiPriority w:val="9"/>
    <w:rsid w:val="006A0F82"/>
    <w:rPr>
      <w:b/>
      <w:bCs/>
      <w:color w:val="4F81BD" w:themeColor="accent1"/>
      <w:sz w:val="26"/>
      <w:szCs w:val="26"/>
    </w:rPr>
  </w:style>
  <w:style w:type="character" w:customStyle="1" w:styleId="Heading3Char">
    <w:name w:val="Heading 3 Char"/>
    <w:basedOn w:val="a0"/>
    <w:link w:val="Heading3"/>
    <w:uiPriority w:val="9"/>
    <w:rsid w:val="006A0F82"/>
    <w:rPr>
      <w:b/>
      <w:bCs/>
      <w:color w:val="4F81BD" w:themeColor="accent1"/>
    </w:rPr>
  </w:style>
  <w:style w:type="character" w:customStyle="1" w:styleId="Heading4Char">
    <w:name w:val="Heading 4 Char"/>
    <w:basedOn w:val="a0"/>
    <w:link w:val="Heading4"/>
    <w:uiPriority w:val="9"/>
    <w:rsid w:val="006A0F82"/>
    <w:rPr>
      <w:b/>
      <w:bCs/>
      <w:i/>
      <w:iCs/>
      <w:color w:val="4F81BD" w:themeColor="accent1"/>
    </w:rPr>
  </w:style>
  <w:style w:type="paragraph" w:styleId="ae">
    <w:name w:val="Normal Indent"/>
    <w:basedOn w:val="a"/>
    <w:uiPriority w:val="99"/>
    <w:unhideWhenUsed/>
    <w:rsid w:val="006A0F82"/>
    <w:pPr>
      <w:ind w:left="720"/>
    </w:pPr>
  </w:style>
  <w:style w:type="paragraph" w:styleId="af">
    <w:name w:val="Subtitle"/>
    <w:basedOn w:val="a"/>
    <w:next w:val="a"/>
    <w:link w:val="af0"/>
    <w:uiPriority w:val="11"/>
    <w:qFormat/>
    <w:rsid w:val="006A0F82"/>
    <w:pPr>
      <w:numPr>
        <w:ilvl w:val="1"/>
      </w:numPr>
      <w:ind w:left="86"/>
    </w:pPr>
    <w:rPr>
      <w:i/>
      <w:iCs/>
      <w:color w:val="4F81BD" w:themeColor="accent1"/>
      <w:spacing w:val="15"/>
      <w:sz w:val="24"/>
      <w:szCs w:val="24"/>
    </w:rPr>
  </w:style>
  <w:style w:type="character" w:customStyle="1" w:styleId="af0">
    <w:name w:val="Подзаголовок Знак"/>
    <w:basedOn w:val="a0"/>
    <w:link w:val="af"/>
    <w:uiPriority w:val="11"/>
    <w:rsid w:val="006A0F82"/>
    <w:rPr>
      <w:i/>
      <w:iCs/>
      <w:color w:val="4F81BD" w:themeColor="accent1"/>
      <w:spacing w:val="15"/>
      <w:sz w:val="24"/>
      <w:szCs w:val="24"/>
    </w:rPr>
  </w:style>
  <w:style w:type="paragraph" w:styleId="af1">
    <w:name w:val="Title"/>
    <w:basedOn w:val="a"/>
    <w:next w:val="a"/>
    <w:link w:val="af2"/>
    <w:uiPriority w:val="10"/>
    <w:qFormat/>
    <w:rsid w:val="006A0F82"/>
    <w:pPr>
      <w:pBdr>
        <w:bottom w:val="single" w:sz="8" w:space="4" w:color="4F81BD" w:themeColor="accent1"/>
      </w:pBdr>
      <w:spacing w:after="300"/>
      <w:contextualSpacing/>
    </w:pPr>
    <w:rPr>
      <w:color w:val="17365D" w:themeColor="text2" w:themeShade="BF"/>
      <w:spacing w:val="5"/>
      <w:sz w:val="52"/>
      <w:szCs w:val="52"/>
    </w:rPr>
  </w:style>
  <w:style w:type="character" w:customStyle="1" w:styleId="af2">
    <w:name w:val="Название Знак"/>
    <w:basedOn w:val="a0"/>
    <w:link w:val="af1"/>
    <w:uiPriority w:val="10"/>
    <w:rsid w:val="006A0F82"/>
    <w:rPr>
      <w:color w:val="17365D" w:themeColor="text2" w:themeShade="BF"/>
      <w:spacing w:val="5"/>
      <w:sz w:val="52"/>
      <w:szCs w:val="52"/>
    </w:rPr>
  </w:style>
  <w:style w:type="character" w:styleId="af3">
    <w:name w:val="Emphasis"/>
    <w:basedOn w:val="a0"/>
    <w:uiPriority w:val="20"/>
    <w:qFormat/>
    <w:rsid w:val="006A0F82"/>
    <w:rPr>
      <w:i/>
      <w:iCs/>
    </w:rPr>
  </w:style>
  <w:style w:type="character" w:styleId="af4">
    <w:name w:val="Hyperlink"/>
    <w:basedOn w:val="a0"/>
    <w:uiPriority w:val="99"/>
    <w:unhideWhenUsed/>
    <w:rsid w:val="006A0F82"/>
    <w:rPr>
      <w:color w:val="0000FF" w:themeColor="hyperlink"/>
      <w:u w:val="single"/>
    </w:rPr>
  </w:style>
  <w:style w:type="table" w:styleId="af5">
    <w:name w:val="Table Grid"/>
    <w:basedOn w:val="a1"/>
    <w:uiPriority w:val="59"/>
    <w:rsid w:val="006A0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ption">
    <w:name w:val="Caption"/>
    <w:basedOn w:val="a"/>
    <w:next w:val="a"/>
    <w:uiPriority w:val="35"/>
    <w:semiHidden/>
    <w:unhideWhenUsed/>
    <w:qFormat/>
    <w:rsid w:val="006A0F82"/>
    <w:pPr>
      <w:spacing w:line="240" w:lineRule="auto"/>
    </w:pPr>
    <w:rPr>
      <w:b/>
      <w:bCs/>
      <w:color w:val="4F81BD" w:themeColor="accent1"/>
      <w:sz w:val="18"/>
      <w:szCs w:val="18"/>
    </w:rPr>
  </w:style>
  <w:style w:type="paragraph" w:styleId="af6">
    <w:name w:val="Balloon Text"/>
    <w:basedOn w:val="a"/>
    <w:link w:val="af7"/>
    <w:uiPriority w:val="99"/>
    <w:semiHidden/>
    <w:unhideWhenUsed/>
    <w:rsid w:val="002373F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373F9"/>
    <w:rPr>
      <w:rFonts w:ascii="Tahoma" w:hAnsi="Tahoma" w:cs="Tahoma"/>
      <w:sz w:val="16"/>
      <w:szCs w:val="16"/>
      <w:shd w:val="n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ov.ru/" TargetMode="External"/><Relationship Id="rId18" Type="http://schemas.openxmlformats.org/officeDocument/2006/relationships/hyperlink" Target="http://window.edu.ru" TargetMode="External"/><Relationship Id="rId26" Type="http://schemas.openxmlformats.org/officeDocument/2006/relationships/hyperlink" Target="http://www.edu.ru" TargetMode="External"/><Relationship Id="rId39" Type="http://schemas.openxmlformats.org/officeDocument/2006/relationships/hyperlink" Target="http://window.edu.ru" TargetMode="External"/><Relationship Id="rId21" Type="http://schemas.openxmlformats.org/officeDocument/2006/relationships/hyperlink" Target="http://window.edu.ru" TargetMode="External"/><Relationship Id="rId34" Type="http://schemas.openxmlformats.org/officeDocument/2006/relationships/hyperlink" Target="https://edu.gov.ru/" TargetMode="External"/><Relationship Id="rId42" Type="http://schemas.openxmlformats.org/officeDocument/2006/relationships/hyperlink" Target="http://window.edu.ru" TargetMode="External"/><Relationship Id="rId47" Type="http://schemas.openxmlformats.org/officeDocument/2006/relationships/hyperlink" Target="http://www.edu.ru" TargetMode="External"/><Relationship Id="rId50" Type="http://schemas.openxmlformats.org/officeDocument/2006/relationships/hyperlink" Target="http://www.edu.ru" TargetMode="External"/><Relationship Id="rId55" Type="http://schemas.openxmlformats.org/officeDocument/2006/relationships/hyperlink" Target="https://edu.gov.ru/" TargetMode="External"/><Relationship Id="rId63" Type="http://schemas.openxmlformats.org/officeDocument/2006/relationships/hyperlink" Target="http://window.edu.ru" TargetMode="External"/><Relationship Id="rId7" Type="http://schemas.openxmlformats.org/officeDocument/2006/relationships/hyperlink" Target="https://edu.gov.ru/" TargetMode="External"/><Relationship Id="rId2" Type="http://schemas.openxmlformats.org/officeDocument/2006/relationships/settings" Target="settings.xml"/><Relationship Id="rId16" Type="http://schemas.openxmlformats.org/officeDocument/2006/relationships/hyperlink" Target="https://edu.gov.ru/" TargetMode="External"/><Relationship Id="rId20" Type="http://schemas.openxmlformats.org/officeDocument/2006/relationships/hyperlink" Target="http://www.edu.ru" TargetMode="External"/><Relationship Id="rId29" Type="http://schemas.openxmlformats.org/officeDocument/2006/relationships/hyperlink" Target="http://www.edu.ru" TargetMode="External"/><Relationship Id="rId41" Type="http://schemas.openxmlformats.org/officeDocument/2006/relationships/hyperlink" Target="http://www.edu.ru" TargetMode="External"/><Relationship Id="rId54" Type="http://schemas.openxmlformats.org/officeDocument/2006/relationships/hyperlink" Target="http://window.edu.ru" TargetMode="External"/><Relationship Id="rId62" Type="http://schemas.openxmlformats.org/officeDocument/2006/relationships/hyperlink" Target="http://www.edu.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du.ru" TargetMode="External"/><Relationship Id="rId24" Type="http://schemas.openxmlformats.org/officeDocument/2006/relationships/hyperlink" Target="http://window.edu.ru" TargetMode="External"/><Relationship Id="rId32" Type="http://schemas.openxmlformats.org/officeDocument/2006/relationships/hyperlink" Target="http://www.edu.ru" TargetMode="External"/><Relationship Id="rId37" Type="http://schemas.openxmlformats.org/officeDocument/2006/relationships/hyperlink" Target="https://edu.gov.ru/" TargetMode="External"/><Relationship Id="rId40" Type="http://schemas.openxmlformats.org/officeDocument/2006/relationships/hyperlink" Target="https://edu.gov.ru/" TargetMode="External"/><Relationship Id="rId45" Type="http://schemas.openxmlformats.org/officeDocument/2006/relationships/hyperlink" Target="http://window.edu.ru" TargetMode="External"/><Relationship Id="rId53" Type="http://schemas.openxmlformats.org/officeDocument/2006/relationships/hyperlink" Target="http://www.edu.ru" TargetMode="External"/><Relationship Id="rId58" Type="http://schemas.openxmlformats.org/officeDocument/2006/relationships/hyperlink" Target="https://edu.gov.ru/" TargetMode="External"/><Relationship Id="rId5" Type="http://schemas.openxmlformats.org/officeDocument/2006/relationships/endnotes" Target="endnotes.xml"/><Relationship Id="rId15" Type="http://schemas.openxmlformats.org/officeDocument/2006/relationships/hyperlink" Target="http://window.edu.ru" TargetMode="External"/><Relationship Id="rId23" Type="http://schemas.openxmlformats.org/officeDocument/2006/relationships/hyperlink" Target="http://www.edu.ru" TargetMode="External"/><Relationship Id="rId28" Type="http://schemas.openxmlformats.org/officeDocument/2006/relationships/hyperlink" Target="https://edu.gov.ru/" TargetMode="External"/><Relationship Id="rId36" Type="http://schemas.openxmlformats.org/officeDocument/2006/relationships/hyperlink" Target="http://window.edu.ru" TargetMode="External"/><Relationship Id="rId49" Type="http://schemas.openxmlformats.org/officeDocument/2006/relationships/hyperlink" Target="https://edu.gov.ru/" TargetMode="External"/><Relationship Id="rId57" Type="http://schemas.openxmlformats.org/officeDocument/2006/relationships/hyperlink" Target="http://window.edu.ru" TargetMode="External"/><Relationship Id="rId61" Type="http://schemas.openxmlformats.org/officeDocument/2006/relationships/hyperlink" Target="https://edu.gov.ru/" TargetMode="External"/><Relationship Id="rId10" Type="http://schemas.openxmlformats.org/officeDocument/2006/relationships/hyperlink" Target="https://edu.gov.ru/" TargetMode="External"/><Relationship Id="rId19" Type="http://schemas.openxmlformats.org/officeDocument/2006/relationships/hyperlink" Target="https://edu.gov.ru/" TargetMode="External"/><Relationship Id="rId31" Type="http://schemas.openxmlformats.org/officeDocument/2006/relationships/hyperlink" Target="https://edu.gov.ru/" TargetMode="External"/><Relationship Id="rId44" Type="http://schemas.openxmlformats.org/officeDocument/2006/relationships/hyperlink" Target="http://www.edu.ru" TargetMode="External"/><Relationship Id="rId52" Type="http://schemas.openxmlformats.org/officeDocument/2006/relationships/hyperlink" Target="https://edu.gov.ru/" TargetMode="External"/><Relationship Id="rId60" Type="http://schemas.openxmlformats.org/officeDocument/2006/relationships/hyperlink" Target="http://window.edu.ru"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indow.edu.ru" TargetMode="External"/><Relationship Id="rId14" Type="http://schemas.openxmlformats.org/officeDocument/2006/relationships/hyperlink" Target="http://www.edu.ru" TargetMode="External"/><Relationship Id="rId22" Type="http://schemas.openxmlformats.org/officeDocument/2006/relationships/hyperlink" Target="https://edu.gov.ru/" TargetMode="External"/><Relationship Id="rId27" Type="http://schemas.openxmlformats.org/officeDocument/2006/relationships/hyperlink" Target="http://window.edu.ru" TargetMode="External"/><Relationship Id="rId30" Type="http://schemas.openxmlformats.org/officeDocument/2006/relationships/hyperlink" Target="http://window.edu.ru" TargetMode="External"/><Relationship Id="rId35" Type="http://schemas.openxmlformats.org/officeDocument/2006/relationships/hyperlink" Target="http://www.edu.ru" TargetMode="External"/><Relationship Id="rId43" Type="http://schemas.openxmlformats.org/officeDocument/2006/relationships/hyperlink" Target="https://edu.gov.ru/" TargetMode="External"/><Relationship Id="rId48" Type="http://schemas.openxmlformats.org/officeDocument/2006/relationships/hyperlink" Target="http://window.edu.ru" TargetMode="External"/><Relationship Id="rId56" Type="http://schemas.openxmlformats.org/officeDocument/2006/relationships/hyperlink" Target="http://www.edu.ru" TargetMode="External"/><Relationship Id="rId64" Type="http://schemas.openxmlformats.org/officeDocument/2006/relationships/fontTable" Target="fontTable.xml"/><Relationship Id="rId8" Type="http://schemas.openxmlformats.org/officeDocument/2006/relationships/hyperlink" Target="http://www.edu.ru" TargetMode="External"/><Relationship Id="rId51" Type="http://schemas.openxmlformats.org/officeDocument/2006/relationships/hyperlink" Target="http://window.edu.ru" TargetMode="External"/><Relationship Id="rId3" Type="http://schemas.openxmlformats.org/officeDocument/2006/relationships/webSettings" Target="webSettings.xml"/><Relationship Id="rId12" Type="http://schemas.openxmlformats.org/officeDocument/2006/relationships/hyperlink" Target="http://window.edu.ru" TargetMode="External"/><Relationship Id="rId17" Type="http://schemas.openxmlformats.org/officeDocument/2006/relationships/hyperlink" Target="http://www.edu.ru" TargetMode="External"/><Relationship Id="rId25" Type="http://schemas.openxmlformats.org/officeDocument/2006/relationships/hyperlink" Target="https://edu.gov.ru/" TargetMode="External"/><Relationship Id="rId33" Type="http://schemas.openxmlformats.org/officeDocument/2006/relationships/hyperlink" Target="http://window.edu.ru" TargetMode="External"/><Relationship Id="rId38" Type="http://schemas.openxmlformats.org/officeDocument/2006/relationships/hyperlink" Target="http://www.edu.ru" TargetMode="External"/><Relationship Id="rId46" Type="http://schemas.openxmlformats.org/officeDocument/2006/relationships/hyperlink" Target="https://edu.gov.ru/" TargetMode="External"/><Relationship Id="rId59" Type="http://schemas.openxmlformats.org/officeDocument/2006/relationships/hyperlink" Target="http://www.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8296</Words>
  <Characters>47289</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cp:lastPrinted>2023-09-01T12:02:00Z</cp:lastPrinted>
  <dcterms:created xsi:type="dcterms:W3CDTF">2023-09-01T12:01:00Z</dcterms:created>
  <dcterms:modified xsi:type="dcterms:W3CDTF">2023-09-01T17:03:00Z</dcterms:modified>
</cp:coreProperties>
</file>